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F68" w:rsidRDefault="00B33F68">
      <w:pPr>
        <w:rPr>
          <w:rFonts w:ascii="Arial" w:hAnsi="Arial" w:cs="Arial"/>
          <w:b/>
          <w:sz w:val="28"/>
          <w:szCs w:val="28"/>
        </w:rPr>
      </w:pPr>
      <w:r>
        <w:rPr>
          <w:rFonts w:ascii="Arial" w:hAnsi="Arial" w:cs="Arial"/>
          <w:b/>
          <w:sz w:val="28"/>
          <w:szCs w:val="28"/>
        </w:rPr>
        <w:t>Leisure Improvement Works</w:t>
      </w:r>
    </w:p>
    <w:p w:rsidR="00C403FA" w:rsidRPr="002647C4" w:rsidRDefault="00F818F7">
      <w:pPr>
        <w:rPr>
          <w:rFonts w:ascii="Arial" w:hAnsi="Arial" w:cs="Arial"/>
          <w:sz w:val="24"/>
          <w:szCs w:val="24"/>
        </w:rPr>
      </w:pPr>
      <w:r w:rsidRPr="002647C4">
        <w:rPr>
          <w:rFonts w:ascii="Arial" w:hAnsi="Arial" w:cs="Arial"/>
          <w:sz w:val="24"/>
          <w:szCs w:val="24"/>
        </w:rPr>
        <w:t xml:space="preserve">From </w:t>
      </w:r>
      <w:r w:rsidR="00930ACF">
        <w:rPr>
          <w:rFonts w:ascii="Arial" w:hAnsi="Arial" w:cs="Arial"/>
          <w:sz w:val="24"/>
          <w:szCs w:val="24"/>
        </w:rPr>
        <w:t xml:space="preserve"> </w:t>
      </w:r>
      <w:r w:rsidR="00190E38" w:rsidRPr="002647C4">
        <w:rPr>
          <w:rFonts w:ascii="Arial" w:hAnsi="Arial" w:cs="Arial"/>
          <w:sz w:val="24"/>
          <w:szCs w:val="24"/>
        </w:rPr>
        <w:t xml:space="preserve">:  </w:t>
      </w:r>
      <w:r w:rsidR="00190E38" w:rsidRPr="002647C4">
        <w:rPr>
          <w:rFonts w:ascii="Arial" w:hAnsi="Arial" w:cs="Arial"/>
          <w:sz w:val="24"/>
          <w:szCs w:val="24"/>
        </w:rPr>
        <w:tab/>
      </w:r>
      <w:r w:rsidR="009E2057">
        <w:rPr>
          <w:rFonts w:ascii="Arial" w:hAnsi="Arial" w:cs="Arial"/>
          <w:sz w:val="24"/>
          <w:szCs w:val="24"/>
        </w:rPr>
        <w:t>Head of leisure, Parks and Communities</w:t>
      </w:r>
    </w:p>
    <w:p w:rsidR="00190E38" w:rsidRPr="002647C4" w:rsidRDefault="00190E38">
      <w:pPr>
        <w:rPr>
          <w:rFonts w:ascii="Arial" w:hAnsi="Arial" w:cs="Arial"/>
          <w:sz w:val="24"/>
          <w:szCs w:val="24"/>
        </w:rPr>
      </w:pPr>
      <w:r w:rsidRPr="002647C4">
        <w:rPr>
          <w:rFonts w:ascii="Arial" w:hAnsi="Arial" w:cs="Arial"/>
          <w:sz w:val="24"/>
          <w:szCs w:val="24"/>
        </w:rPr>
        <w:tab/>
        <w:t>:</w:t>
      </w:r>
      <w:r w:rsidRPr="002647C4">
        <w:rPr>
          <w:rFonts w:ascii="Arial" w:hAnsi="Arial" w:cs="Arial"/>
          <w:sz w:val="24"/>
          <w:szCs w:val="24"/>
        </w:rPr>
        <w:tab/>
      </w:r>
      <w:r w:rsidR="009E2057">
        <w:rPr>
          <w:rFonts w:ascii="Arial" w:hAnsi="Arial" w:cs="Arial"/>
          <w:sz w:val="24"/>
          <w:szCs w:val="24"/>
        </w:rPr>
        <w:t>Leisure and Performance Manager</w:t>
      </w:r>
    </w:p>
    <w:p w:rsidR="00190E38" w:rsidRPr="002647C4" w:rsidRDefault="00190E38">
      <w:pPr>
        <w:rPr>
          <w:rFonts w:ascii="Arial" w:hAnsi="Arial" w:cs="Arial"/>
          <w:sz w:val="24"/>
          <w:szCs w:val="24"/>
        </w:rPr>
      </w:pPr>
      <w:r w:rsidRPr="002647C4">
        <w:rPr>
          <w:rFonts w:ascii="Arial" w:hAnsi="Arial" w:cs="Arial"/>
          <w:sz w:val="24"/>
          <w:szCs w:val="24"/>
        </w:rPr>
        <w:t>Date</w:t>
      </w:r>
      <w:r w:rsidRPr="002647C4">
        <w:rPr>
          <w:rFonts w:ascii="Arial" w:hAnsi="Arial" w:cs="Arial"/>
          <w:sz w:val="24"/>
          <w:szCs w:val="24"/>
        </w:rPr>
        <w:tab/>
        <w:t>:</w:t>
      </w:r>
      <w:r w:rsidRPr="002647C4">
        <w:rPr>
          <w:rFonts w:ascii="Arial" w:hAnsi="Arial" w:cs="Arial"/>
          <w:sz w:val="24"/>
          <w:szCs w:val="24"/>
        </w:rPr>
        <w:tab/>
      </w:r>
      <w:r w:rsidR="009E2057">
        <w:rPr>
          <w:rFonts w:ascii="Arial" w:hAnsi="Arial" w:cs="Arial"/>
          <w:sz w:val="24"/>
          <w:szCs w:val="24"/>
        </w:rPr>
        <w:t>28 August</w:t>
      </w:r>
      <w:r w:rsidR="002647C4">
        <w:rPr>
          <w:rFonts w:ascii="Arial" w:hAnsi="Arial" w:cs="Arial"/>
          <w:sz w:val="24"/>
          <w:szCs w:val="24"/>
        </w:rPr>
        <w:t xml:space="preserve"> 2014</w:t>
      </w:r>
    </w:p>
    <w:p w:rsidR="00C360CC" w:rsidRPr="002647C4" w:rsidRDefault="00955323">
      <w:pPr>
        <w:rPr>
          <w:rFonts w:ascii="Arial" w:hAnsi="Arial" w:cs="Arial"/>
          <w:b/>
          <w:sz w:val="24"/>
          <w:szCs w:val="24"/>
        </w:rPr>
      </w:pPr>
      <w:r w:rsidRPr="002647C4">
        <w:rPr>
          <w:rFonts w:ascii="Arial" w:hAnsi="Arial" w:cs="Arial"/>
          <w:b/>
          <w:sz w:val="24"/>
          <w:szCs w:val="24"/>
        </w:rPr>
        <w:t>L</w:t>
      </w:r>
      <w:r w:rsidR="005047BC" w:rsidRPr="002647C4">
        <w:rPr>
          <w:rFonts w:ascii="Arial" w:hAnsi="Arial" w:cs="Arial"/>
          <w:b/>
          <w:sz w:val="24"/>
          <w:szCs w:val="24"/>
        </w:rPr>
        <w:t>eisure Contract: Improvement Works</w:t>
      </w:r>
    </w:p>
    <w:p w:rsidR="009E2057" w:rsidRPr="00930ACF" w:rsidRDefault="00190E38" w:rsidP="00FB3A43">
      <w:pPr>
        <w:jc w:val="both"/>
        <w:rPr>
          <w:rFonts w:ascii="Arial" w:hAnsi="Arial" w:cs="Arial"/>
          <w:sz w:val="24"/>
          <w:szCs w:val="24"/>
        </w:rPr>
      </w:pPr>
      <w:r w:rsidRPr="00930ACF">
        <w:rPr>
          <w:rFonts w:ascii="Arial" w:hAnsi="Arial" w:cs="Arial"/>
          <w:sz w:val="24"/>
          <w:szCs w:val="24"/>
        </w:rPr>
        <w:t>At Scrutiny Committee on 23 June</w:t>
      </w:r>
      <w:r w:rsidR="00744F6E" w:rsidRPr="00930ACF">
        <w:rPr>
          <w:rFonts w:ascii="Arial" w:hAnsi="Arial" w:cs="Arial"/>
          <w:sz w:val="24"/>
          <w:szCs w:val="24"/>
        </w:rPr>
        <w:t>, M</w:t>
      </w:r>
      <w:r w:rsidRPr="00930ACF">
        <w:rPr>
          <w:rFonts w:ascii="Arial" w:hAnsi="Arial" w:cs="Arial"/>
          <w:sz w:val="24"/>
          <w:szCs w:val="24"/>
        </w:rPr>
        <w:t>embers requested a pos</w:t>
      </w:r>
      <w:r w:rsidR="00744F6E" w:rsidRPr="00930ACF">
        <w:rPr>
          <w:rFonts w:ascii="Arial" w:hAnsi="Arial" w:cs="Arial"/>
          <w:sz w:val="24"/>
          <w:szCs w:val="24"/>
        </w:rPr>
        <w:t>i</w:t>
      </w:r>
      <w:r w:rsidRPr="00930ACF">
        <w:rPr>
          <w:rFonts w:ascii="Arial" w:hAnsi="Arial" w:cs="Arial"/>
          <w:sz w:val="24"/>
          <w:szCs w:val="24"/>
        </w:rPr>
        <w:t xml:space="preserve">tion statement </w:t>
      </w:r>
      <w:r w:rsidR="00955323" w:rsidRPr="00930ACF">
        <w:rPr>
          <w:rFonts w:ascii="Arial" w:hAnsi="Arial" w:cs="Arial"/>
          <w:sz w:val="24"/>
          <w:szCs w:val="24"/>
        </w:rPr>
        <w:t xml:space="preserve">on whether there is a </w:t>
      </w:r>
      <w:r w:rsidR="00930ACF">
        <w:rPr>
          <w:rFonts w:ascii="Arial" w:hAnsi="Arial" w:cs="Arial"/>
          <w:sz w:val="24"/>
          <w:szCs w:val="24"/>
        </w:rPr>
        <w:t>c</w:t>
      </w:r>
      <w:r w:rsidR="00174A39" w:rsidRPr="00930ACF">
        <w:rPr>
          <w:rFonts w:ascii="Arial" w:hAnsi="Arial" w:cs="Arial"/>
          <w:sz w:val="24"/>
          <w:szCs w:val="24"/>
        </w:rPr>
        <w:t>ommer</w:t>
      </w:r>
      <w:r w:rsidR="00B33F68" w:rsidRPr="00930ACF">
        <w:rPr>
          <w:rFonts w:ascii="Arial" w:hAnsi="Arial" w:cs="Arial"/>
          <w:sz w:val="24"/>
          <w:szCs w:val="24"/>
        </w:rPr>
        <w:t xml:space="preserve">cial loan </w:t>
      </w:r>
      <w:r w:rsidR="00930ACF">
        <w:rPr>
          <w:rFonts w:ascii="Arial" w:hAnsi="Arial" w:cs="Arial"/>
          <w:sz w:val="24"/>
          <w:szCs w:val="24"/>
        </w:rPr>
        <w:t>between the Council and its l</w:t>
      </w:r>
      <w:r w:rsidRPr="00930ACF">
        <w:rPr>
          <w:rFonts w:ascii="Arial" w:hAnsi="Arial" w:cs="Arial"/>
          <w:sz w:val="24"/>
          <w:szCs w:val="24"/>
        </w:rPr>
        <w:t>eisure partner</w:t>
      </w:r>
      <w:r w:rsidR="00744F6E" w:rsidRPr="00930ACF">
        <w:rPr>
          <w:rFonts w:ascii="Arial" w:hAnsi="Arial" w:cs="Arial"/>
          <w:sz w:val="24"/>
          <w:szCs w:val="24"/>
        </w:rPr>
        <w:t xml:space="preserve"> </w:t>
      </w:r>
      <w:r w:rsidR="00B33F68" w:rsidRPr="00930ACF">
        <w:rPr>
          <w:rFonts w:ascii="Arial" w:hAnsi="Arial" w:cs="Arial"/>
          <w:sz w:val="24"/>
          <w:szCs w:val="24"/>
        </w:rPr>
        <w:t>Fusion</w:t>
      </w:r>
      <w:r w:rsidR="009E2057" w:rsidRPr="00930ACF">
        <w:rPr>
          <w:rFonts w:ascii="Arial" w:hAnsi="Arial" w:cs="Arial"/>
          <w:sz w:val="24"/>
          <w:szCs w:val="24"/>
        </w:rPr>
        <w:t xml:space="preserve"> and a response was provided.</w:t>
      </w:r>
    </w:p>
    <w:p w:rsidR="00E82E3D" w:rsidRDefault="009E2057" w:rsidP="00FB3A43">
      <w:pPr>
        <w:jc w:val="both"/>
        <w:rPr>
          <w:rFonts w:ascii="Arial" w:hAnsi="Arial" w:cs="Arial"/>
          <w:sz w:val="24"/>
          <w:szCs w:val="24"/>
        </w:rPr>
      </w:pPr>
      <w:r w:rsidRPr="00930ACF">
        <w:rPr>
          <w:rFonts w:ascii="Arial" w:hAnsi="Arial" w:cs="Arial"/>
          <w:color w:val="000000"/>
          <w:sz w:val="24"/>
          <w:szCs w:val="24"/>
        </w:rPr>
        <w:t xml:space="preserve">Members were </w:t>
      </w:r>
      <w:r w:rsidR="00930ACF">
        <w:rPr>
          <w:rFonts w:ascii="Arial" w:hAnsi="Arial" w:cs="Arial"/>
          <w:color w:val="000000"/>
          <w:sz w:val="24"/>
          <w:szCs w:val="24"/>
        </w:rPr>
        <w:t xml:space="preserve">further </w:t>
      </w:r>
      <w:r w:rsidRPr="00930ACF">
        <w:rPr>
          <w:rFonts w:ascii="Arial" w:hAnsi="Arial" w:cs="Arial"/>
          <w:color w:val="000000"/>
          <w:sz w:val="24"/>
          <w:szCs w:val="24"/>
        </w:rPr>
        <w:t>interested in how much the partnership effectively s</w:t>
      </w:r>
      <w:r w:rsidR="00930ACF" w:rsidRPr="00930ACF">
        <w:rPr>
          <w:rFonts w:ascii="Arial" w:hAnsi="Arial" w:cs="Arial"/>
          <w:color w:val="000000"/>
          <w:sz w:val="24"/>
          <w:szCs w:val="24"/>
        </w:rPr>
        <w:t>aved through this arrangement. P</w:t>
      </w:r>
      <w:r w:rsidRPr="00930ACF">
        <w:rPr>
          <w:rFonts w:ascii="Arial" w:hAnsi="Arial" w:cs="Arial"/>
          <w:color w:val="000000"/>
          <w:sz w:val="24"/>
          <w:szCs w:val="24"/>
        </w:rPr>
        <w:t xml:space="preserve">aragraph 8 of </w:t>
      </w:r>
      <w:r w:rsidR="00930ACF" w:rsidRPr="00930ACF">
        <w:rPr>
          <w:rFonts w:ascii="Arial" w:hAnsi="Arial" w:cs="Arial"/>
          <w:color w:val="000000"/>
          <w:sz w:val="24"/>
          <w:szCs w:val="24"/>
        </w:rPr>
        <w:t>the</w:t>
      </w:r>
      <w:r w:rsidRPr="00930ACF">
        <w:rPr>
          <w:rFonts w:ascii="Arial" w:hAnsi="Arial" w:cs="Arial"/>
          <w:color w:val="000000"/>
          <w:sz w:val="24"/>
          <w:szCs w:val="24"/>
        </w:rPr>
        <w:t xml:space="preserve"> report </w:t>
      </w:r>
      <w:r w:rsidR="00930ACF" w:rsidRPr="00930ACF">
        <w:rPr>
          <w:rFonts w:ascii="Arial" w:hAnsi="Arial" w:cs="Arial"/>
          <w:color w:val="000000"/>
          <w:sz w:val="24"/>
          <w:szCs w:val="24"/>
        </w:rPr>
        <w:t>stated</w:t>
      </w:r>
      <w:r w:rsidRPr="00930ACF">
        <w:rPr>
          <w:rFonts w:ascii="Arial" w:hAnsi="Arial" w:cs="Arial"/>
          <w:color w:val="000000"/>
          <w:sz w:val="24"/>
          <w:szCs w:val="24"/>
        </w:rPr>
        <w:t xml:space="preserve"> that there has been some £4.6m of investment, which has in the main </w:t>
      </w:r>
      <w:r w:rsidR="00930ACF" w:rsidRPr="00930ACF">
        <w:rPr>
          <w:rFonts w:ascii="Arial" w:hAnsi="Arial" w:cs="Arial"/>
          <w:color w:val="000000"/>
          <w:sz w:val="24"/>
          <w:szCs w:val="24"/>
        </w:rPr>
        <w:t xml:space="preserve">been funded by contract savings. </w:t>
      </w:r>
      <w:r w:rsidR="00930ACF" w:rsidRPr="00930ACF">
        <w:rPr>
          <w:rFonts w:ascii="Arial" w:hAnsi="Arial" w:cs="Arial"/>
          <w:sz w:val="24"/>
          <w:szCs w:val="24"/>
        </w:rPr>
        <w:t xml:space="preserve">This note outlines the current position in response to the further questions </w:t>
      </w:r>
      <w:r w:rsidR="00E82E3D">
        <w:rPr>
          <w:rFonts w:ascii="Arial" w:hAnsi="Arial" w:cs="Arial"/>
          <w:sz w:val="24"/>
          <w:szCs w:val="24"/>
        </w:rPr>
        <w:t>asked.</w:t>
      </w:r>
    </w:p>
    <w:p w:rsidR="00930ACF" w:rsidRPr="00930ACF" w:rsidRDefault="00595AC3" w:rsidP="00FB3A43">
      <w:pPr>
        <w:jc w:val="both"/>
        <w:rPr>
          <w:rFonts w:ascii="Arial" w:hAnsi="Arial" w:cs="Arial"/>
          <w:sz w:val="23"/>
          <w:szCs w:val="23"/>
        </w:rPr>
      </w:pPr>
      <w:r>
        <w:rPr>
          <w:rFonts w:ascii="Arial" w:hAnsi="Arial" w:cs="Arial"/>
          <w:sz w:val="24"/>
          <w:szCs w:val="24"/>
        </w:rPr>
        <w:t>_</w:t>
      </w:r>
      <w:r w:rsidR="00930ACF">
        <w:rPr>
          <w:rFonts w:ascii="Arial" w:hAnsi="Arial" w:cs="Arial"/>
          <w:sz w:val="23"/>
          <w:szCs w:val="23"/>
        </w:rPr>
        <w:t>__________</w:t>
      </w:r>
      <w:r>
        <w:rPr>
          <w:rFonts w:ascii="Arial" w:hAnsi="Arial" w:cs="Arial"/>
          <w:sz w:val="23"/>
          <w:szCs w:val="23"/>
        </w:rPr>
        <w:t>___________________________________________________________</w:t>
      </w:r>
    </w:p>
    <w:p w:rsidR="00930ACF" w:rsidRPr="00930ACF" w:rsidRDefault="00930ACF" w:rsidP="00FB3A43">
      <w:pPr>
        <w:jc w:val="both"/>
        <w:rPr>
          <w:rFonts w:ascii="Arial" w:hAnsi="Arial" w:cs="Arial"/>
          <w:iCs/>
          <w:color w:val="000000"/>
          <w:sz w:val="24"/>
          <w:szCs w:val="24"/>
        </w:rPr>
      </w:pPr>
      <w:r w:rsidRPr="00930ACF">
        <w:rPr>
          <w:rFonts w:ascii="Arial" w:hAnsi="Arial" w:cs="Arial"/>
          <w:iCs/>
          <w:color w:val="000000"/>
          <w:sz w:val="24"/>
          <w:szCs w:val="24"/>
        </w:rPr>
        <w:t>All capital inves</w:t>
      </w:r>
      <w:r w:rsidR="00E82E3D">
        <w:rPr>
          <w:rFonts w:ascii="Arial" w:hAnsi="Arial" w:cs="Arial"/>
          <w:iCs/>
          <w:color w:val="000000"/>
          <w:sz w:val="24"/>
          <w:szCs w:val="24"/>
        </w:rPr>
        <w:t>tment in our leisure c</w:t>
      </w:r>
      <w:r w:rsidR="00595AC3">
        <w:rPr>
          <w:rFonts w:ascii="Arial" w:hAnsi="Arial" w:cs="Arial"/>
          <w:iCs/>
          <w:color w:val="000000"/>
          <w:sz w:val="24"/>
          <w:szCs w:val="24"/>
        </w:rPr>
        <w:t>entres have</w:t>
      </w:r>
      <w:r w:rsidRPr="00930ACF">
        <w:rPr>
          <w:rFonts w:ascii="Arial" w:hAnsi="Arial" w:cs="Arial"/>
          <w:iCs/>
          <w:color w:val="000000"/>
          <w:sz w:val="24"/>
          <w:szCs w:val="24"/>
        </w:rPr>
        <w:t xml:space="preserve"> been approved within the overall capital programme, and has therefore been approved by full council within the annual budget process each year in line with other capital schemes. </w:t>
      </w:r>
    </w:p>
    <w:p w:rsidR="00930ACF" w:rsidRDefault="00930ACF" w:rsidP="00FB3A43">
      <w:pPr>
        <w:jc w:val="both"/>
        <w:rPr>
          <w:rFonts w:ascii="Arial" w:hAnsi="Arial" w:cs="Arial"/>
          <w:iCs/>
          <w:color w:val="000000"/>
          <w:sz w:val="24"/>
          <w:szCs w:val="24"/>
        </w:rPr>
      </w:pPr>
      <w:r w:rsidRPr="00930ACF">
        <w:rPr>
          <w:rFonts w:ascii="Arial" w:hAnsi="Arial" w:cs="Arial"/>
          <w:iCs/>
          <w:color w:val="000000"/>
          <w:sz w:val="24"/>
          <w:szCs w:val="24"/>
        </w:rPr>
        <w:t xml:space="preserve">The responsibility for capital investment under the </w:t>
      </w:r>
      <w:r w:rsidR="00595AC3">
        <w:rPr>
          <w:rFonts w:ascii="Arial" w:hAnsi="Arial" w:cs="Arial"/>
          <w:iCs/>
          <w:color w:val="000000"/>
          <w:sz w:val="24"/>
          <w:szCs w:val="24"/>
        </w:rPr>
        <w:t>l</w:t>
      </w:r>
      <w:r w:rsidRPr="00930ACF">
        <w:rPr>
          <w:rFonts w:ascii="Arial" w:hAnsi="Arial" w:cs="Arial"/>
          <w:iCs/>
          <w:color w:val="000000"/>
          <w:sz w:val="24"/>
          <w:szCs w:val="24"/>
        </w:rPr>
        <w:t xml:space="preserve">eisure </w:t>
      </w:r>
      <w:r w:rsidR="00595AC3">
        <w:rPr>
          <w:rFonts w:ascii="Arial" w:hAnsi="Arial" w:cs="Arial"/>
          <w:iCs/>
          <w:color w:val="000000"/>
          <w:sz w:val="24"/>
          <w:szCs w:val="24"/>
        </w:rPr>
        <w:t>c</w:t>
      </w:r>
      <w:r w:rsidRPr="00930ACF">
        <w:rPr>
          <w:rFonts w:ascii="Arial" w:hAnsi="Arial" w:cs="Arial"/>
          <w:iCs/>
          <w:color w:val="000000"/>
          <w:sz w:val="24"/>
          <w:szCs w:val="24"/>
        </w:rPr>
        <w:t>ontract rests with the Council, Fusion are not required to repay the Council for capital investment given this is not their respons</w:t>
      </w:r>
      <w:r w:rsidR="00595AC3">
        <w:rPr>
          <w:rFonts w:ascii="Arial" w:hAnsi="Arial" w:cs="Arial"/>
          <w:iCs/>
          <w:color w:val="000000"/>
          <w:sz w:val="24"/>
          <w:szCs w:val="24"/>
        </w:rPr>
        <w:t>ibility under the contract that ha</w:t>
      </w:r>
      <w:r w:rsidRPr="00930ACF">
        <w:rPr>
          <w:rFonts w:ascii="Arial" w:hAnsi="Arial" w:cs="Arial"/>
          <w:iCs/>
          <w:color w:val="000000"/>
          <w:sz w:val="24"/>
          <w:szCs w:val="24"/>
        </w:rPr>
        <w:t xml:space="preserve">s been in place since April 2009 </w:t>
      </w:r>
      <w:r w:rsidR="00595AC3">
        <w:rPr>
          <w:rFonts w:ascii="Arial" w:hAnsi="Arial" w:cs="Arial"/>
          <w:iCs/>
          <w:color w:val="000000"/>
          <w:sz w:val="24"/>
          <w:szCs w:val="24"/>
        </w:rPr>
        <w:t>(</w:t>
      </w:r>
      <w:r w:rsidRPr="00930ACF">
        <w:rPr>
          <w:rFonts w:ascii="Arial" w:hAnsi="Arial" w:cs="Arial"/>
          <w:iCs/>
          <w:color w:val="000000"/>
          <w:sz w:val="24"/>
          <w:szCs w:val="24"/>
        </w:rPr>
        <w:t>i.e. no loan is in place</w:t>
      </w:r>
      <w:r w:rsidR="00595AC3">
        <w:rPr>
          <w:rFonts w:ascii="Arial" w:hAnsi="Arial" w:cs="Arial"/>
          <w:iCs/>
          <w:color w:val="000000"/>
          <w:sz w:val="24"/>
          <w:szCs w:val="24"/>
        </w:rPr>
        <w:t>).</w:t>
      </w:r>
    </w:p>
    <w:p w:rsidR="00595AC3" w:rsidRPr="00930ACF" w:rsidRDefault="00595AC3" w:rsidP="00FB3A43">
      <w:pPr>
        <w:jc w:val="both"/>
        <w:rPr>
          <w:rFonts w:ascii="Arial" w:hAnsi="Arial" w:cs="Arial"/>
          <w:iCs/>
          <w:color w:val="000000"/>
          <w:sz w:val="24"/>
          <w:szCs w:val="24"/>
        </w:rPr>
      </w:pPr>
    </w:p>
    <w:p w:rsidR="00930ACF" w:rsidRDefault="00930ACF" w:rsidP="00FB3A43">
      <w:pPr>
        <w:jc w:val="both"/>
        <w:rPr>
          <w:rFonts w:ascii="Arial" w:hAnsi="Arial" w:cs="Arial"/>
          <w:b/>
          <w:bCs/>
          <w:color w:val="000000"/>
          <w:sz w:val="24"/>
          <w:szCs w:val="24"/>
        </w:rPr>
      </w:pPr>
      <w:r w:rsidRPr="00930ACF">
        <w:rPr>
          <w:rFonts w:ascii="Arial" w:hAnsi="Arial" w:cs="Arial"/>
          <w:b/>
          <w:bCs/>
          <w:color w:val="000000"/>
          <w:sz w:val="24"/>
          <w:szCs w:val="24"/>
        </w:rPr>
        <w:t>Q1</w:t>
      </w:r>
      <w:r w:rsidR="00595AC3">
        <w:rPr>
          <w:rFonts w:ascii="Arial" w:hAnsi="Arial" w:cs="Arial"/>
          <w:b/>
          <w:bCs/>
          <w:color w:val="000000"/>
          <w:sz w:val="24"/>
          <w:szCs w:val="24"/>
        </w:rPr>
        <w:t>.</w:t>
      </w:r>
      <w:r w:rsidRPr="00930ACF">
        <w:rPr>
          <w:rFonts w:ascii="Arial" w:hAnsi="Arial" w:cs="Arial"/>
          <w:b/>
          <w:bCs/>
          <w:color w:val="000000"/>
          <w:sz w:val="24"/>
          <w:szCs w:val="24"/>
        </w:rPr>
        <w:t xml:space="preserve">      A breakdown of the </w:t>
      </w:r>
      <w:bookmarkStart w:id="0" w:name="_GoBack"/>
      <w:bookmarkEnd w:id="0"/>
      <w:r w:rsidRPr="00930ACF">
        <w:rPr>
          <w:rFonts w:ascii="Arial" w:hAnsi="Arial" w:cs="Arial"/>
          <w:b/>
          <w:bCs/>
          <w:color w:val="000000"/>
          <w:sz w:val="24"/>
          <w:szCs w:val="24"/>
        </w:rPr>
        <w:t>financing provided by the City Council, including how much was borrowed</w:t>
      </w:r>
      <w:r w:rsidR="00595AC3">
        <w:rPr>
          <w:rFonts w:ascii="Arial" w:hAnsi="Arial" w:cs="Arial"/>
          <w:b/>
          <w:bCs/>
          <w:color w:val="000000"/>
          <w:sz w:val="24"/>
          <w:szCs w:val="24"/>
        </w:rPr>
        <w:t xml:space="preserve">, any revenue contributions </w:t>
      </w:r>
      <w:r w:rsidR="003633DF">
        <w:rPr>
          <w:rFonts w:ascii="Arial" w:hAnsi="Arial" w:cs="Arial"/>
          <w:b/>
          <w:bCs/>
          <w:color w:val="000000"/>
          <w:sz w:val="24"/>
          <w:szCs w:val="24"/>
        </w:rPr>
        <w:t>etc.</w:t>
      </w:r>
    </w:p>
    <w:p w:rsidR="00595AC3" w:rsidRPr="00930ACF" w:rsidRDefault="00595AC3" w:rsidP="00FB3A43">
      <w:pPr>
        <w:jc w:val="both"/>
        <w:rPr>
          <w:rFonts w:ascii="Arial" w:hAnsi="Arial" w:cs="Arial"/>
          <w:b/>
          <w:bCs/>
          <w:color w:val="000000"/>
          <w:sz w:val="24"/>
          <w:szCs w:val="24"/>
        </w:rPr>
      </w:pPr>
      <w:r>
        <w:rPr>
          <w:rFonts w:ascii="Arial" w:hAnsi="Arial" w:cs="Arial"/>
          <w:b/>
          <w:bCs/>
          <w:color w:val="000000"/>
          <w:sz w:val="24"/>
          <w:szCs w:val="24"/>
        </w:rPr>
        <w:t>and</w:t>
      </w:r>
    </w:p>
    <w:p w:rsidR="00930ACF" w:rsidRPr="00930ACF" w:rsidRDefault="00595AC3" w:rsidP="00FB3A43">
      <w:pPr>
        <w:jc w:val="both"/>
        <w:rPr>
          <w:rFonts w:ascii="Arial" w:hAnsi="Arial" w:cs="Arial"/>
          <w:b/>
          <w:bCs/>
          <w:sz w:val="24"/>
          <w:szCs w:val="24"/>
        </w:rPr>
      </w:pPr>
      <w:r>
        <w:rPr>
          <w:rFonts w:ascii="Arial" w:hAnsi="Arial" w:cs="Arial"/>
          <w:b/>
          <w:bCs/>
          <w:color w:val="000000"/>
          <w:sz w:val="24"/>
          <w:szCs w:val="24"/>
        </w:rPr>
        <w:t>Q2</w:t>
      </w:r>
      <w:r w:rsidR="00930ACF" w:rsidRPr="00930ACF">
        <w:rPr>
          <w:rFonts w:ascii="Arial" w:hAnsi="Arial" w:cs="Arial"/>
          <w:b/>
          <w:bCs/>
          <w:color w:val="000000"/>
          <w:sz w:val="24"/>
          <w:szCs w:val="24"/>
        </w:rPr>
        <w:t>.      The difference between the open market borrowing rate and the Council provided rate.</w:t>
      </w:r>
    </w:p>
    <w:p w:rsidR="00930ACF" w:rsidRPr="00930ACF" w:rsidRDefault="00930ACF" w:rsidP="00FB3A43">
      <w:pPr>
        <w:jc w:val="both"/>
        <w:rPr>
          <w:rFonts w:ascii="Arial" w:hAnsi="Arial" w:cs="Arial"/>
          <w:iCs/>
          <w:color w:val="000000"/>
          <w:sz w:val="24"/>
          <w:szCs w:val="24"/>
        </w:rPr>
      </w:pPr>
      <w:r w:rsidRPr="00930ACF">
        <w:rPr>
          <w:rFonts w:ascii="Arial" w:hAnsi="Arial" w:cs="Arial"/>
          <w:iCs/>
          <w:sz w:val="24"/>
          <w:szCs w:val="24"/>
        </w:rPr>
        <w:t>The Council decided as part of the initial bid evaluation that improvements to the fabric would be funded by Council, whoever our leisure partner was. F</w:t>
      </w:r>
      <w:r w:rsidRPr="00930ACF">
        <w:rPr>
          <w:rFonts w:ascii="Arial" w:hAnsi="Arial" w:cs="Arial"/>
          <w:iCs/>
          <w:color w:val="000000"/>
          <w:sz w:val="24"/>
          <w:szCs w:val="24"/>
        </w:rPr>
        <w:t xml:space="preserve">inancing for both investment works, repairs and maintenance (including backlog maintenance) was funded by Councils overall capital programme each year for the General Fund and the HRA, therefore was not borrowed. </w:t>
      </w:r>
    </w:p>
    <w:p w:rsidR="009E2057" w:rsidRDefault="00595AC3" w:rsidP="00FB3A43">
      <w:pPr>
        <w:jc w:val="both"/>
        <w:rPr>
          <w:rFonts w:ascii="Arial" w:hAnsi="Arial" w:cs="Arial"/>
          <w:iCs/>
          <w:color w:val="000000"/>
          <w:sz w:val="24"/>
          <w:szCs w:val="24"/>
        </w:rPr>
      </w:pPr>
      <w:r>
        <w:rPr>
          <w:rFonts w:ascii="Arial" w:hAnsi="Arial" w:cs="Arial"/>
          <w:iCs/>
          <w:color w:val="000000"/>
          <w:sz w:val="24"/>
          <w:szCs w:val="24"/>
        </w:rPr>
        <w:t xml:space="preserve">The total investment, as </w:t>
      </w:r>
      <w:r w:rsidR="00E82E3D">
        <w:rPr>
          <w:rFonts w:ascii="Arial" w:hAnsi="Arial" w:cs="Arial"/>
          <w:iCs/>
          <w:color w:val="000000"/>
          <w:sz w:val="24"/>
          <w:szCs w:val="24"/>
        </w:rPr>
        <w:t>Council</w:t>
      </w:r>
      <w:r>
        <w:rPr>
          <w:rFonts w:ascii="Arial" w:hAnsi="Arial" w:cs="Arial"/>
          <w:iCs/>
          <w:color w:val="000000"/>
          <w:sz w:val="24"/>
          <w:szCs w:val="24"/>
        </w:rPr>
        <w:t xml:space="preserve"> ha</w:t>
      </w:r>
      <w:r w:rsidR="00E82E3D">
        <w:rPr>
          <w:rFonts w:ascii="Arial" w:hAnsi="Arial" w:cs="Arial"/>
          <w:iCs/>
          <w:color w:val="000000"/>
          <w:sz w:val="24"/>
          <w:szCs w:val="24"/>
        </w:rPr>
        <w:t>ve already spend</w:t>
      </w:r>
      <w:r w:rsidR="00930ACF" w:rsidRPr="00930ACF">
        <w:rPr>
          <w:rFonts w:ascii="Arial" w:hAnsi="Arial" w:cs="Arial"/>
          <w:iCs/>
          <w:color w:val="000000"/>
          <w:sz w:val="24"/>
          <w:szCs w:val="24"/>
        </w:rPr>
        <w:t xml:space="preserve"> around £4.6m on Phase 1 and 2 investments plus the substantive works budget is as per the breakdown below.</w:t>
      </w:r>
    </w:p>
    <w:p w:rsidR="00595AC3" w:rsidRDefault="00595AC3" w:rsidP="009E2057">
      <w:pPr>
        <w:rPr>
          <w:rFonts w:ascii="Arial" w:hAnsi="Arial" w:cs="Arial"/>
          <w:iCs/>
          <w:color w:val="000000"/>
          <w:sz w:val="24"/>
          <w:szCs w:val="24"/>
        </w:rPr>
      </w:pPr>
    </w:p>
    <w:tbl>
      <w:tblPr>
        <w:tblW w:w="8899" w:type="dxa"/>
        <w:jc w:val="center"/>
        <w:tblInd w:w="93" w:type="dxa"/>
        <w:tblLook w:val="04A0" w:firstRow="1" w:lastRow="0" w:firstColumn="1" w:lastColumn="0" w:noHBand="0" w:noVBand="1"/>
      </w:tblPr>
      <w:tblGrid>
        <w:gridCol w:w="5739"/>
        <w:gridCol w:w="1740"/>
        <w:gridCol w:w="1420"/>
      </w:tblGrid>
      <w:tr w:rsidR="00595AC3" w:rsidRPr="00595AC3" w:rsidTr="00595AC3">
        <w:trPr>
          <w:trHeight w:val="315"/>
          <w:jc w:val="center"/>
        </w:trPr>
        <w:tc>
          <w:tcPr>
            <w:tcW w:w="5739" w:type="dxa"/>
            <w:tcBorders>
              <w:top w:val="nil"/>
              <w:left w:val="nil"/>
              <w:bottom w:val="nil"/>
              <w:right w:val="nil"/>
            </w:tcBorders>
            <w:shd w:val="clear" w:color="auto" w:fill="auto"/>
            <w:noWrap/>
            <w:vAlign w:val="bottom"/>
            <w:hideMark/>
          </w:tcPr>
          <w:p w:rsidR="00595AC3" w:rsidRPr="00595AC3" w:rsidRDefault="00595AC3" w:rsidP="00595AC3">
            <w:pPr>
              <w:spacing w:after="0" w:line="240" w:lineRule="auto"/>
              <w:rPr>
                <w:rFonts w:ascii="Arial" w:eastAsia="Times New Roman" w:hAnsi="Arial" w:cs="Arial"/>
                <w:color w:val="000000"/>
                <w:sz w:val="24"/>
                <w:szCs w:val="24"/>
                <w:lang w:eastAsia="en-GB"/>
              </w:rPr>
            </w:pPr>
          </w:p>
        </w:tc>
        <w:tc>
          <w:tcPr>
            <w:tcW w:w="1740" w:type="dxa"/>
            <w:tcBorders>
              <w:top w:val="nil"/>
              <w:left w:val="nil"/>
              <w:bottom w:val="nil"/>
              <w:right w:val="nil"/>
            </w:tcBorders>
            <w:shd w:val="clear" w:color="auto" w:fill="auto"/>
            <w:noWrap/>
            <w:vAlign w:val="bottom"/>
            <w:hideMark/>
          </w:tcPr>
          <w:p w:rsidR="00595AC3" w:rsidRPr="00595AC3" w:rsidRDefault="00595AC3" w:rsidP="00595AC3">
            <w:pPr>
              <w:spacing w:after="0" w:line="240" w:lineRule="auto"/>
              <w:jc w:val="center"/>
              <w:rPr>
                <w:rFonts w:ascii="Calibri" w:eastAsia="Times New Roman" w:hAnsi="Calibri" w:cs="Calibri"/>
                <w:b/>
                <w:bCs/>
                <w:color w:val="000000"/>
                <w:lang w:eastAsia="en-GB"/>
              </w:rPr>
            </w:pPr>
            <w:r w:rsidRPr="00595AC3">
              <w:rPr>
                <w:rFonts w:ascii="Calibri" w:eastAsia="Times New Roman" w:hAnsi="Calibri" w:cs="Calibri"/>
                <w:b/>
                <w:bCs/>
                <w:color w:val="000000"/>
                <w:lang w:eastAsia="en-GB"/>
              </w:rPr>
              <w:t>Approved Budget</w:t>
            </w:r>
          </w:p>
        </w:tc>
        <w:tc>
          <w:tcPr>
            <w:tcW w:w="1420" w:type="dxa"/>
            <w:tcBorders>
              <w:top w:val="nil"/>
              <w:left w:val="nil"/>
              <w:bottom w:val="nil"/>
              <w:right w:val="nil"/>
            </w:tcBorders>
            <w:shd w:val="clear" w:color="auto" w:fill="auto"/>
            <w:noWrap/>
            <w:vAlign w:val="bottom"/>
            <w:hideMark/>
          </w:tcPr>
          <w:p w:rsidR="00595AC3" w:rsidRPr="00595AC3" w:rsidRDefault="00595AC3" w:rsidP="00595AC3">
            <w:pPr>
              <w:spacing w:after="0" w:line="240" w:lineRule="auto"/>
              <w:jc w:val="center"/>
              <w:rPr>
                <w:rFonts w:ascii="Calibri" w:eastAsia="Times New Roman" w:hAnsi="Calibri" w:cs="Calibri"/>
                <w:b/>
                <w:bCs/>
                <w:color w:val="000000"/>
                <w:lang w:eastAsia="en-GB"/>
              </w:rPr>
            </w:pPr>
            <w:r w:rsidRPr="00595AC3">
              <w:rPr>
                <w:rFonts w:ascii="Calibri" w:eastAsia="Times New Roman" w:hAnsi="Calibri" w:cs="Calibri"/>
                <w:b/>
                <w:bCs/>
                <w:color w:val="000000"/>
                <w:lang w:eastAsia="en-GB"/>
              </w:rPr>
              <w:t>Spend to date</w:t>
            </w:r>
          </w:p>
        </w:tc>
      </w:tr>
      <w:tr w:rsidR="00595AC3" w:rsidRPr="00595AC3" w:rsidTr="00595AC3">
        <w:trPr>
          <w:trHeight w:val="315"/>
          <w:jc w:val="center"/>
        </w:trPr>
        <w:tc>
          <w:tcPr>
            <w:tcW w:w="5739" w:type="dxa"/>
            <w:tcBorders>
              <w:top w:val="nil"/>
              <w:left w:val="nil"/>
              <w:bottom w:val="nil"/>
              <w:right w:val="nil"/>
            </w:tcBorders>
            <w:shd w:val="clear" w:color="auto" w:fill="auto"/>
            <w:noWrap/>
            <w:vAlign w:val="bottom"/>
            <w:hideMark/>
          </w:tcPr>
          <w:p w:rsidR="00595AC3" w:rsidRPr="00595AC3" w:rsidRDefault="00595AC3" w:rsidP="00595AC3">
            <w:pPr>
              <w:spacing w:after="0" w:line="240" w:lineRule="auto"/>
              <w:rPr>
                <w:rFonts w:ascii="Arial" w:eastAsia="Times New Roman" w:hAnsi="Arial" w:cs="Arial"/>
                <w:b/>
                <w:bCs/>
                <w:color w:val="000000"/>
                <w:lang w:eastAsia="en-GB"/>
              </w:rPr>
            </w:pPr>
            <w:r w:rsidRPr="00595AC3">
              <w:rPr>
                <w:rFonts w:ascii="Arial" w:eastAsia="Times New Roman" w:hAnsi="Arial" w:cs="Arial"/>
                <w:b/>
                <w:bCs/>
                <w:color w:val="000000"/>
                <w:lang w:eastAsia="en-GB"/>
              </w:rPr>
              <w:t>Barton Leisure Centre</w:t>
            </w:r>
          </w:p>
        </w:tc>
        <w:tc>
          <w:tcPr>
            <w:tcW w:w="1740" w:type="dxa"/>
            <w:tcBorders>
              <w:top w:val="nil"/>
              <w:left w:val="nil"/>
              <w:bottom w:val="nil"/>
              <w:right w:val="nil"/>
            </w:tcBorders>
            <w:shd w:val="clear" w:color="auto" w:fill="auto"/>
            <w:noWrap/>
            <w:vAlign w:val="bottom"/>
            <w:hideMark/>
          </w:tcPr>
          <w:p w:rsidR="00595AC3" w:rsidRPr="00595AC3" w:rsidRDefault="00595AC3" w:rsidP="00595AC3">
            <w:pPr>
              <w:spacing w:after="0" w:line="240" w:lineRule="auto"/>
              <w:jc w:val="center"/>
              <w:rPr>
                <w:rFonts w:ascii="Arial" w:eastAsia="Times New Roman" w:hAnsi="Arial" w:cs="Arial"/>
                <w:color w:val="000000"/>
                <w:lang w:eastAsia="en-GB"/>
              </w:rPr>
            </w:pPr>
            <w:r w:rsidRPr="00595AC3">
              <w:rPr>
                <w:rFonts w:ascii="Arial" w:eastAsia="Times New Roman" w:hAnsi="Arial" w:cs="Arial"/>
                <w:color w:val="000000"/>
                <w:lang w:eastAsia="en-GB"/>
              </w:rPr>
              <w:t>42,388</w:t>
            </w:r>
          </w:p>
        </w:tc>
        <w:tc>
          <w:tcPr>
            <w:tcW w:w="1420" w:type="dxa"/>
            <w:tcBorders>
              <w:top w:val="nil"/>
              <w:left w:val="nil"/>
              <w:bottom w:val="nil"/>
              <w:right w:val="nil"/>
            </w:tcBorders>
            <w:shd w:val="clear" w:color="auto" w:fill="auto"/>
            <w:noWrap/>
            <w:vAlign w:val="bottom"/>
            <w:hideMark/>
          </w:tcPr>
          <w:p w:rsidR="00595AC3" w:rsidRPr="00595AC3" w:rsidRDefault="00595AC3" w:rsidP="00595AC3">
            <w:pPr>
              <w:spacing w:after="0" w:line="240" w:lineRule="auto"/>
              <w:jc w:val="center"/>
              <w:rPr>
                <w:rFonts w:ascii="Arial" w:eastAsia="Times New Roman" w:hAnsi="Arial" w:cs="Arial"/>
                <w:color w:val="000000"/>
                <w:lang w:eastAsia="en-GB"/>
              </w:rPr>
            </w:pPr>
            <w:r w:rsidRPr="00595AC3">
              <w:rPr>
                <w:rFonts w:ascii="Arial" w:eastAsia="Times New Roman" w:hAnsi="Arial" w:cs="Arial"/>
                <w:color w:val="000000"/>
                <w:lang w:eastAsia="en-GB"/>
              </w:rPr>
              <w:t>42,389</w:t>
            </w:r>
          </w:p>
        </w:tc>
      </w:tr>
      <w:tr w:rsidR="00595AC3" w:rsidRPr="00595AC3" w:rsidTr="00595AC3">
        <w:trPr>
          <w:trHeight w:val="315"/>
          <w:jc w:val="center"/>
        </w:trPr>
        <w:tc>
          <w:tcPr>
            <w:tcW w:w="5739" w:type="dxa"/>
            <w:tcBorders>
              <w:top w:val="nil"/>
              <w:left w:val="nil"/>
              <w:bottom w:val="nil"/>
              <w:right w:val="nil"/>
            </w:tcBorders>
            <w:shd w:val="clear" w:color="auto" w:fill="auto"/>
            <w:noWrap/>
            <w:vAlign w:val="bottom"/>
            <w:hideMark/>
          </w:tcPr>
          <w:p w:rsidR="00595AC3" w:rsidRPr="00595AC3" w:rsidRDefault="00595AC3" w:rsidP="00595AC3">
            <w:pPr>
              <w:spacing w:after="0" w:line="240" w:lineRule="auto"/>
              <w:rPr>
                <w:rFonts w:ascii="Arial" w:eastAsia="Times New Roman" w:hAnsi="Arial" w:cs="Arial"/>
                <w:b/>
                <w:bCs/>
                <w:color w:val="000000"/>
                <w:lang w:eastAsia="en-GB"/>
              </w:rPr>
            </w:pPr>
            <w:r w:rsidRPr="00595AC3">
              <w:rPr>
                <w:rFonts w:ascii="Arial" w:eastAsia="Times New Roman" w:hAnsi="Arial" w:cs="Arial"/>
                <w:b/>
                <w:bCs/>
                <w:color w:val="000000"/>
                <w:lang w:eastAsia="en-GB"/>
              </w:rPr>
              <w:t>Blackbird Leys Pool</w:t>
            </w:r>
          </w:p>
        </w:tc>
        <w:tc>
          <w:tcPr>
            <w:tcW w:w="1740" w:type="dxa"/>
            <w:tcBorders>
              <w:top w:val="nil"/>
              <w:left w:val="nil"/>
              <w:bottom w:val="nil"/>
              <w:right w:val="nil"/>
            </w:tcBorders>
            <w:shd w:val="clear" w:color="auto" w:fill="auto"/>
            <w:noWrap/>
            <w:vAlign w:val="bottom"/>
            <w:hideMark/>
          </w:tcPr>
          <w:p w:rsidR="00595AC3" w:rsidRPr="00595AC3" w:rsidRDefault="00595AC3" w:rsidP="00595AC3">
            <w:pPr>
              <w:spacing w:after="0" w:line="240" w:lineRule="auto"/>
              <w:jc w:val="center"/>
              <w:rPr>
                <w:rFonts w:ascii="Arial" w:eastAsia="Times New Roman" w:hAnsi="Arial" w:cs="Arial"/>
                <w:color w:val="000000"/>
                <w:lang w:eastAsia="en-GB"/>
              </w:rPr>
            </w:pPr>
            <w:r w:rsidRPr="00595AC3">
              <w:rPr>
                <w:rFonts w:ascii="Arial" w:eastAsia="Times New Roman" w:hAnsi="Arial" w:cs="Arial"/>
                <w:color w:val="000000"/>
                <w:lang w:eastAsia="en-GB"/>
              </w:rPr>
              <w:t>59,041</w:t>
            </w:r>
          </w:p>
        </w:tc>
        <w:tc>
          <w:tcPr>
            <w:tcW w:w="1420" w:type="dxa"/>
            <w:tcBorders>
              <w:top w:val="nil"/>
              <w:left w:val="nil"/>
              <w:bottom w:val="nil"/>
              <w:right w:val="nil"/>
            </w:tcBorders>
            <w:shd w:val="clear" w:color="auto" w:fill="auto"/>
            <w:noWrap/>
            <w:vAlign w:val="bottom"/>
            <w:hideMark/>
          </w:tcPr>
          <w:p w:rsidR="00595AC3" w:rsidRPr="00595AC3" w:rsidRDefault="00595AC3" w:rsidP="00595AC3">
            <w:pPr>
              <w:spacing w:after="0" w:line="240" w:lineRule="auto"/>
              <w:jc w:val="center"/>
              <w:rPr>
                <w:rFonts w:ascii="Arial" w:eastAsia="Times New Roman" w:hAnsi="Arial" w:cs="Arial"/>
                <w:color w:val="000000"/>
                <w:lang w:eastAsia="en-GB"/>
              </w:rPr>
            </w:pPr>
            <w:r w:rsidRPr="00595AC3">
              <w:rPr>
                <w:rFonts w:ascii="Arial" w:eastAsia="Times New Roman" w:hAnsi="Arial" w:cs="Arial"/>
                <w:color w:val="000000"/>
                <w:lang w:eastAsia="en-GB"/>
              </w:rPr>
              <w:t>59,040</w:t>
            </w:r>
          </w:p>
        </w:tc>
      </w:tr>
      <w:tr w:rsidR="00595AC3" w:rsidRPr="00595AC3" w:rsidTr="00595AC3">
        <w:trPr>
          <w:trHeight w:val="315"/>
          <w:jc w:val="center"/>
        </w:trPr>
        <w:tc>
          <w:tcPr>
            <w:tcW w:w="5739" w:type="dxa"/>
            <w:tcBorders>
              <w:top w:val="nil"/>
              <w:left w:val="nil"/>
              <w:bottom w:val="nil"/>
              <w:right w:val="nil"/>
            </w:tcBorders>
            <w:shd w:val="clear" w:color="auto" w:fill="auto"/>
            <w:noWrap/>
            <w:vAlign w:val="bottom"/>
            <w:hideMark/>
          </w:tcPr>
          <w:p w:rsidR="00595AC3" w:rsidRPr="00595AC3" w:rsidRDefault="00595AC3" w:rsidP="00595AC3">
            <w:pPr>
              <w:spacing w:after="0" w:line="240" w:lineRule="auto"/>
              <w:rPr>
                <w:rFonts w:ascii="Arial" w:eastAsia="Times New Roman" w:hAnsi="Arial" w:cs="Arial"/>
                <w:b/>
                <w:bCs/>
                <w:color w:val="000000"/>
                <w:lang w:eastAsia="en-GB"/>
              </w:rPr>
            </w:pPr>
            <w:r w:rsidRPr="00595AC3">
              <w:rPr>
                <w:rFonts w:ascii="Arial" w:eastAsia="Times New Roman" w:hAnsi="Arial" w:cs="Arial"/>
                <w:b/>
                <w:bCs/>
                <w:color w:val="000000"/>
                <w:lang w:eastAsia="en-GB"/>
              </w:rPr>
              <w:t>Blackbird Leys Leisure Centre</w:t>
            </w:r>
          </w:p>
        </w:tc>
        <w:tc>
          <w:tcPr>
            <w:tcW w:w="1740" w:type="dxa"/>
            <w:tcBorders>
              <w:top w:val="nil"/>
              <w:left w:val="nil"/>
              <w:bottom w:val="nil"/>
              <w:right w:val="nil"/>
            </w:tcBorders>
            <w:shd w:val="clear" w:color="auto" w:fill="auto"/>
            <w:noWrap/>
            <w:vAlign w:val="bottom"/>
            <w:hideMark/>
          </w:tcPr>
          <w:p w:rsidR="00595AC3" w:rsidRPr="00595AC3" w:rsidRDefault="00595AC3" w:rsidP="00595AC3">
            <w:pPr>
              <w:spacing w:after="0" w:line="240" w:lineRule="auto"/>
              <w:jc w:val="center"/>
              <w:rPr>
                <w:rFonts w:ascii="Arial" w:eastAsia="Times New Roman" w:hAnsi="Arial" w:cs="Arial"/>
                <w:color w:val="000000"/>
                <w:lang w:eastAsia="en-GB"/>
              </w:rPr>
            </w:pPr>
            <w:r w:rsidRPr="00595AC3">
              <w:rPr>
                <w:rFonts w:ascii="Arial" w:eastAsia="Times New Roman" w:hAnsi="Arial" w:cs="Arial"/>
                <w:color w:val="000000"/>
                <w:lang w:eastAsia="en-GB"/>
              </w:rPr>
              <w:t>170,917</w:t>
            </w:r>
          </w:p>
        </w:tc>
        <w:tc>
          <w:tcPr>
            <w:tcW w:w="1420" w:type="dxa"/>
            <w:tcBorders>
              <w:top w:val="nil"/>
              <w:left w:val="nil"/>
              <w:bottom w:val="nil"/>
              <w:right w:val="nil"/>
            </w:tcBorders>
            <w:shd w:val="clear" w:color="auto" w:fill="auto"/>
            <w:noWrap/>
            <w:vAlign w:val="bottom"/>
            <w:hideMark/>
          </w:tcPr>
          <w:p w:rsidR="00595AC3" w:rsidRPr="00595AC3" w:rsidRDefault="00595AC3" w:rsidP="00595AC3">
            <w:pPr>
              <w:spacing w:after="0" w:line="240" w:lineRule="auto"/>
              <w:jc w:val="center"/>
              <w:rPr>
                <w:rFonts w:ascii="Arial" w:eastAsia="Times New Roman" w:hAnsi="Arial" w:cs="Arial"/>
                <w:color w:val="000000"/>
                <w:lang w:eastAsia="en-GB"/>
              </w:rPr>
            </w:pPr>
            <w:r w:rsidRPr="00595AC3">
              <w:rPr>
                <w:rFonts w:ascii="Arial" w:eastAsia="Times New Roman" w:hAnsi="Arial" w:cs="Arial"/>
                <w:color w:val="000000"/>
                <w:lang w:eastAsia="en-GB"/>
              </w:rPr>
              <w:t>170,917</w:t>
            </w:r>
          </w:p>
        </w:tc>
      </w:tr>
      <w:tr w:rsidR="00595AC3" w:rsidRPr="00595AC3" w:rsidTr="00595AC3">
        <w:trPr>
          <w:trHeight w:val="315"/>
          <w:jc w:val="center"/>
        </w:trPr>
        <w:tc>
          <w:tcPr>
            <w:tcW w:w="5739" w:type="dxa"/>
            <w:tcBorders>
              <w:top w:val="nil"/>
              <w:left w:val="nil"/>
              <w:bottom w:val="nil"/>
              <w:right w:val="nil"/>
            </w:tcBorders>
            <w:shd w:val="clear" w:color="auto" w:fill="auto"/>
            <w:noWrap/>
            <w:vAlign w:val="bottom"/>
            <w:hideMark/>
          </w:tcPr>
          <w:p w:rsidR="00595AC3" w:rsidRPr="00595AC3" w:rsidRDefault="00595AC3" w:rsidP="00595AC3">
            <w:pPr>
              <w:spacing w:after="0" w:line="240" w:lineRule="auto"/>
              <w:rPr>
                <w:rFonts w:ascii="Arial" w:eastAsia="Times New Roman" w:hAnsi="Arial" w:cs="Arial"/>
                <w:b/>
                <w:bCs/>
                <w:color w:val="000000"/>
                <w:lang w:eastAsia="en-GB"/>
              </w:rPr>
            </w:pPr>
            <w:r w:rsidRPr="00595AC3">
              <w:rPr>
                <w:rFonts w:ascii="Arial" w:eastAsia="Times New Roman" w:hAnsi="Arial" w:cs="Arial"/>
                <w:b/>
                <w:bCs/>
                <w:color w:val="000000"/>
                <w:lang w:eastAsia="en-GB"/>
              </w:rPr>
              <w:t>Ferry Leisure Centre</w:t>
            </w:r>
          </w:p>
        </w:tc>
        <w:tc>
          <w:tcPr>
            <w:tcW w:w="1740" w:type="dxa"/>
            <w:tcBorders>
              <w:top w:val="nil"/>
              <w:left w:val="nil"/>
              <w:bottom w:val="nil"/>
              <w:right w:val="nil"/>
            </w:tcBorders>
            <w:shd w:val="clear" w:color="auto" w:fill="auto"/>
            <w:noWrap/>
            <w:vAlign w:val="bottom"/>
            <w:hideMark/>
          </w:tcPr>
          <w:p w:rsidR="00595AC3" w:rsidRPr="00595AC3" w:rsidRDefault="00595AC3" w:rsidP="00595AC3">
            <w:pPr>
              <w:spacing w:after="0" w:line="240" w:lineRule="auto"/>
              <w:jc w:val="center"/>
              <w:rPr>
                <w:rFonts w:ascii="Arial" w:eastAsia="Times New Roman" w:hAnsi="Arial" w:cs="Arial"/>
                <w:color w:val="000000"/>
                <w:lang w:eastAsia="en-GB"/>
              </w:rPr>
            </w:pPr>
            <w:r w:rsidRPr="00595AC3">
              <w:rPr>
                <w:rFonts w:ascii="Arial" w:eastAsia="Times New Roman" w:hAnsi="Arial" w:cs="Arial"/>
                <w:color w:val="000000"/>
                <w:lang w:eastAsia="en-GB"/>
              </w:rPr>
              <w:t>107,570</w:t>
            </w:r>
          </w:p>
        </w:tc>
        <w:tc>
          <w:tcPr>
            <w:tcW w:w="1420" w:type="dxa"/>
            <w:tcBorders>
              <w:top w:val="nil"/>
              <w:left w:val="nil"/>
              <w:bottom w:val="nil"/>
              <w:right w:val="nil"/>
            </w:tcBorders>
            <w:shd w:val="clear" w:color="auto" w:fill="auto"/>
            <w:noWrap/>
            <w:vAlign w:val="bottom"/>
            <w:hideMark/>
          </w:tcPr>
          <w:p w:rsidR="00595AC3" w:rsidRPr="00595AC3" w:rsidRDefault="00595AC3" w:rsidP="00595AC3">
            <w:pPr>
              <w:spacing w:after="0" w:line="240" w:lineRule="auto"/>
              <w:jc w:val="center"/>
              <w:rPr>
                <w:rFonts w:ascii="Arial" w:eastAsia="Times New Roman" w:hAnsi="Arial" w:cs="Arial"/>
                <w:color w:val="000000"/>
                <w:lang w:eastAsia="en-GB"/>
              </w:rPr>
            </w:pPr>
            <w:r w:rsidRPr="00595AC3">
              <w:rPr>
                <w:rFonts w:ascii="Arial" w:eastAsia="Times New Roman" w:hAnsi="Arial" w:cs="Arial"/>
                <w:color w:val="000000"/>
                <w:lang w:eastAsia="en-GB"/>
              </w:rPr>
              <w:t>107,570</w:t>
            </w:r>
          </w:p>
        </w:tc>
      </w:tr>
      <w:tr w:rsidR="00595AC3" w:rsidRPr="00595AC3" w:rsidTr="00595AC3">
        <w:trPr>
          <w:trHeight w:val="315"/>
          <w:jc w:val="center"/>
        </w:trPr>
        <w:tc>
          <w:tcPr>
            <w:tcW w:w="5739" w:type="dxa"/>
            <w:tcBorders>
              <w:top w:val="nil"/>
              <w:left w:val="nil"/>
              <w:bottom w:val="nil"/>
              <w:right w:val="nil"/>
            </w:tcBorders>
            <w:shd w:val="clear" w:color="auto" w:fill="auto"/>
            <w:noWrap/>
            <w:vAlign w:val="bottom"/>
            <w:hideMark/>
          </w:tcPr>
          <w:p w:rsidR="00595AC3" w:rsidRPr="00595AC3" w:rsidRDefault="00595AC3" w:rsidP="00595AC3">
            <w:pPr>
              <w:spacing w:after="0" w:line="240" w:lineRule="auto"/>
              <w:rPr>
                <w:rFonts w:ascii="Arial" w:eastAsia="Times New Roman" w:hAnsi="Arial" w:cs="Arial"/>
                <w:b/>
                <w:bCs/>
                <w:color w:val="000000"/>
                <w:lang w:eastAsia="en-GB"/>
              </w:rPr>
            </w:pPr>
            <w:r w:rsidRPr="00595AC3">
              <w:rPr>
                <w:rFonts w:ascii="Arial" w:eastAsia="Times New Roman" w:hAnsi="Arial" w:cs="Arial"/>
                <w:b/>
                <w:bCs/>
                <w:color w:val="000000"/>
                <w:lang w:eastAsia="en-GB"/>
              </w:rPr>
              <w:t>Hinksey Outdoor Pool</w:t>
            </w:r>
          </w:p>
        </w:tc>
        <w:tc>
          <w:tcPr>
            <w:tcW w:w="1740" w:type="dxa"/>
            <w:tcBorders>
              <w:top w:val="nil"/>
              <w:left w:val="nil"/>
              <w:bottom w:val="nil"/>
              <w:right w:val="nil"/>
            </w:tcBorders>
            <w:shd w:val="clear" w:color="auto" w:fill="auto"/>
            <w:noWrap/>
            <w:vAlign w:val="bottom"/>
            <w:hideMark/>
          </w:tcPr>
          <w:p w:rsidR="00595AC3" w:rsidRPr="00595AC3" w:rsidRDefault="00595AC3" w:rsidP="00595AC3">
            <w:pPr>
              <w:spacing w:after="0" w:line="240" w:lineRule="auto"/>
              <w:jc w:val="center"/>
              <w:rPr>
                <w:rFonts w:ascii="Arial" w:eastAsia="Times New Roman" w:hAnsi="Arial" w:cs="Arial"/>
                <w:color w:val="000000"/>
                <w:lang w:eastAsia="en-GB"/>
              </w:rPr>
            </w:pPr>
            <w:r w:rsidRPr="00595AC3">
              <w:rPr>
                <w:rFonts w:ascii="Arial" w:eastAsia="Times New Roman" w:hAnsi="Arial" w:cs="Arial"/>
                <w:color w:val="000000"/>
                <w:lang w:eastAsia="en-GB"/>
              </w:rPr>
              <w:t>162,429</w:t>
            </w:r>
          </w:p>
        </w:tc>
        <w:tc>
          <w:tcPr>
            <w:tcW w:w="1420" w:type="dxa"/>
            <w:tcBorders>
              <w:top w:val="nil"/>
              <w:left w:val="nil"/>
              <w:bottom w:val="nil"/>
              <w:right w:val="nil"/>
            </w:tcBorders>
            <w:shd w:val="clear" w:color="auto" w:fill="auto"/>
            <w:noWrap/>
            <w:vAlign w:val="bottom"/>
            <w:hideMark/>
          </w:tcPr>
          <w:p w:rsidR="00595AC3" w:rsidRPr="00595AC3" w:rsidRDefault="00595AC3" w:rsidP="00595AC3">
            <w:pPr>
              <w:spacing w:after="0" w:line="240" w:lineRule="auto"/>
              <w:jc w:val="center"/>
              <w:rPr>
                <w:rFonts w:ascii="Arial" w:eastAsia="Times New Roman" w:hAnsi="Arial" w:cs="Arial"/>
                <w:color w:val="000000"/>
                <w:lang w:eastAsia="en-GB"/>
              </w:rPr>
            </w:pPr>
            <w:r w:rsidRPr="00595AC3">
              <w:rPr>
                <w:rFonts w:ascii="Arial" w:eastAsia="Times New Roman" w:hAnsi="Arial" w:cs="Arial"/>
                <w:color w:val="000000"/>
                <w:lang w:eastAsia="en-GB"/>
              </w:rPr>
              <w:t>162,429</w:t>
            </w:r>
          </w:p>
        </w:tc>
      </w:tr>
      <w:tr w:rsidR="00595AC3" w:rsidRPr="00595AC3" w:rsidTr="00595AC3">
        <w:trPr>
          <w:trHeight w:val="315"/>
          <w:jc w:val="center"/>
        </w:trPr>
        <w:tc>
          <w:tcPr>
            <w:tcW w:w="5739" w:type="dxa"/>
            <w:tcBorders>
              <w:top w:val="nil"/>
              <w:left w:val="nil"/>
              <w:bottom w:val="nil"/>
              <w:right w:val="nil"/>
            </w:tcBorders>
            <w:shd w:val="clear" w:color="auto" w:fill="auto"/>
            <w:noWrap/>
            <w:vAlign w:val="bottom"/>
            <w:hideMark/>
          </w:tcPr>
          <w:p w:rsidR="00595AC3" w:rsidRPr="00595AC3" w:rsidRDefault="00595AC3" w:rsidP="00595AC3">
            <w:pPr>
              <w:spacing w:after="0" w:line="240" w:lineRule="auto"/>
              <w:rPr>
                <w:rFonts w:ascii="Arial" w:eastAsia="Times New Roman" w:hAnsi="Arial" w:cs="Arial"/>
                <w:b/>
                <w:bCs/>
                <w:color w:val="000000"/>
                <w:lang w:eastAsia="en-GB"/>
              </w:rPr>
            </w:pPr>
            <w:r w:rsidRPr="00595AC3">
              <w:rPr>
                <w:rFonts w:ascii="Arial" w:eastAsia="Times New Roman" w:hAnsi="Arial" w:cs="Arial"/>
                <w:b/>
                <w:bCs/>
                <w:color w:val="000000"/>
                <w:lang w:eastAsia="en-GB"/>
              </w:rPr>
              <w:t>Temple Cowley Pool</w:t>
            </w:r>
          </w:p>
        </w:tc>
        <w:tc>
          <w:tcPr>
            <w:tcW w:w="1740" w:type="dxa"/>
            <w:tcBorders>
              <w:top w:val="nil"/>
              <w:left w:val="nil"/>
              <w:bottom w:val="nil"/>
              <w:right w:val="nil"/>
            </w:tcBorders>
            <w:shd w:val="clear" w:color="auto" w:fill="auto"/>
            <w:noWrap/>
            <w:vAlign w:val="bottom"/>
            <w:hideMark/>
          </w:tcPr>
          <w:p w:rsidR="00595AC3" w:rsidRPr="00595AC3" w:rsidRDefault="00595AC3" w:rsidP="00595AC3">
            <w:pPr>
              <w:spacing w:after="0" w:line="240" w:lineRule="auto"/>
              <w:jc w:val="center"/>
              <w:rPr>
                <w:rFonts w:ascii="Arial" w:eastAsia="Times New Roman" w:hAnsi="Arial" w:cs="Arial"/>
                <w:color w:val="000000"/>
                <w:lang w:eastAsia="en-GB"/>
              </w:rPr>
            </w:pPr>
            <w:r w:rsidRPr="00595AC3">
              <w:rPr>
                <w:rFonts w:ascii="Arial" w:eastAsia="Times New Roman" w:hAnsi="Arial" w:cs="Arial"/>
                <w:color w:val="000000"/>
                <w:lang w:eastAsia="en-GB"/>
              </w:rPr>
              <w:t>98,494</w:t>
            </w:r>
          </w:p>
        </w:tc>
        <w:tc>
          <w:tcPr>
            <w:tcW w:w="1420" w:type="dxa"/>
            <w:tcBorders>
              <w:top w:val="nil"/>
              <w:left w:val="nil"/>
              <w:bottom w:val="nil"/>
              <w:right w:val="nil"/>
            </w:tcBorders>
            <w:shd w:val="clear" w:color="auto" w:fill="auto"/>
            <w:noWrap/>
            <w:vAlign w:val="bottom"/>
            <w:hideMark/>
          </w:tcPr>
          <w:p w:rsidR="00595AC3" w:rsidRPr="00595AC3" w:rsidRDefault="00595AC3" w:rsidP="00595AC3">
            <w:pPr>
              <w:spacing w:after="0" w:line="240" w:lineRule="auto"/>
              <w:jc w:val="center"/>
              <w:rPr>
                <w:rFonts w:ascii="Arial" w:eastAsia="Times New Roman" w:hAnsi="Arial" w:cs="Arial"/>
                <w:color w:val="000000"/>
                <w:lang w:eastAsia="en-GB"/>
              </w:rPr>
            </w:pPr>
            <w:r w:rsidRPr="00595AC3">
              <w:rPr>
                <w:rFonts w:ascii="Arial" w:eastAsia="Times New Roman" w:hAnsi="Arial" w:cs="Arial"/>
                <w:color w:val="000000"/>
                <w:lang w:eastAsia="en-GB"/>
              </w:rPr>
              <w:t>98,494</w:t>
            </w:r>
          </w:p>
        </w:tc>
      </w:tr>
      <w:tr w:rsidR="00595AC3" w:rsidRPr="00595AC3" w:rsidTr="00595AC3">
        <w:trPr>
          <w:trHeight w:val="315"/>
          <w:jc w:val="center"/>
        </w:trPr>
        <w:tc>
          <w:tcPr>
            <w:tcW w:w="5739" w:type="dxa"/>
            <w:tcBorders>
              <w:top w:val="nil"/>
              <w:left w:val="nil"/>
              <w:bottom w:val="nil"/>
              <w:right w:val="nil"/>
            </w:tcBorders>
            <w:shd w:val="clear" w:color="auto" w:fill="auto"/>
            <w:noWrap/>
            <w:vAlign w:val="bottom"/>
            <w:hideMark/>
          </w:tcPr>
          <w:p w:rsidR="00595AC3" w:rsidRPr="00595AC3" w:rsidRDefault="00595AC3" w:rsidP="00595AC3">
            <w:pPr>
              <w:spacing w:after="0" w:line="240" w:lineRule="auto"/>
              <w:rPr>
                <w:rFonts w:ascii="Arial" w:eastAsia="Times New Roman" w:hAnsi="Arial" w:cs="Arial"/>
                <w:b/>
                <w:bCs/>
                <w:color w:val="000000"/>
                <w:lang w:eastAsia="en-GB"/>
              </w:rPr>
            </w:pPr>
            <w:r w:rsidRPr="00595AC3">
              <w:rPr>
                <w:rFonts w:ascii="Arial" w:eastAsia="Times New Roman" w:hAnsi="Arial" w:cs="Arial"/>
                <w:b/>
                <w:bCs/>
                <w:color w:val="000000"/>
                <w:lang w:eastAsia="en-GB"/>
              </w:rPr>
              <w:t>Oxford Ice Rink</w:t>
            </w:r>
          </w:p>
        </w:tc>
        <w:tc>
          <w:tcPr>
            <w:tcW w:w="1740" w:type="dxa"/>
            <w:tcBorders>
              <w:top w:val="nil"/>
              <w:left w:val="nil"/>
              <w:bottom w:val="nil"/>
              <w:right w:val="nil"/>
            </w:tcBorders>
            <w:shd w:val="clear" w:color="auto" w:fill="auto"/>
            <w:noWrap/>
            <w:vAlign w:val="bottom"/>
            <w:hideMark/>
          </w:tcPr>
          <w:p w:rsidR="00595AC3" w:rsidRPr="00595AC3" w:rsidRDefault="00595AC3" w:rsidP="00595AC3">
            <w:pPr>
              <w:spacing w:after="0" w:line="240" w:lineRule="auto"/>
              <w:jc w:val="center"/>
              <w:rPr>
                <w:rFonts w:ascii="Arial" w:eastAsia="Times New Roman" w:hAnsi="Arial" w:cs="Arial"/>
                <w:color w:val="000000"/>
                <w:lang w:eastAsia="en-GB"/>
              </w:rPr>
            </w:pPr>
            <w:r w:rsidRPr="00595AC3">
              <w:rPr>
                <w:rFonts w:ascii="Arial" w:eastAsia="Times New Roman" w:hAnsi="Arial" w:cs="Arial"/>
                <w:color w:val="000000"/>
                <w:lang w:eastAsia="en-GB"/>
              </w:rPr>
              <w:t>892,465</w:t>
            </w:r>
          </w:p>
        </w:tc>
        <w:tc>
          <w:tcPr>
            <w:tcW w:w="1420" w:type="dxa"/>
            <w:tcBorders>
              <w:top w:val="nil"/>
              <w:left w:val="nil"/>
              <w:bottom w:val="nil"/>
              <w:right w:val="nil"/>
            </w:tcBorders>
            <w:shd w:val="clear" w:color="auto" w:fill="auto"/>
            <w:noWrap/>
            <w:vAlign w:val="bottom"/>
            <w:hideMark/>
          </w:tcPr>
          <w:p w:rsidR="00595AC3" w:rsidRPr="00595AC3" w:rsidRDefault="00595AC3" w:rsidP="00595AC3">
            <w:pPr>
              <w:spacing w:after="0" w:line="240" w:lineRule="auto"/>
              <w:jc w:val="center"/>
              <w:rPr>
                <w:rFonts w:ascii="Arial" w:eastAsia="Times New Roman" w:hAnsi="Arial" w:cs="Arial"/>
                <w:color w:val="000000"/>
                <w:lang w:eastAsia="en-GB"/>
              </w:rPr>
            </w:pPr>
            <w:r w:rsidRPr="00595AC3">
              <w:rPr>
                <w:rFonts w:ascii="Arial" w:eastAsia="Times New Roman" w:hAnsi="Arial" w:cs="Arial"/>
                <w:color w:val="000000"/>
                <w:lang w:eastAsia="en-GB"/>
              </w:rPr>
              <w:t>893,591</w:t>
            </w:r>
          </w:p>
        </w:tc>
      </w:tr>
      <w:tr w:rsidR="00595AC3" w:rsidRPr="00595AC3" w:rsidTr="00595AC3">
        <w:trPr>
          <w:trHeight w:val="315"/>
          <w:jc w:val="center"/>
        </w:trPr>
        <w:tc>
          <w:tcPr>
            <w:tcW w:w="5739" w:type="dxa"/>
            <w:tcBorders>
              <w:top w:val="nil"/>
              <w:left w:val="nil"/>
              <w:bottom w:val="nil"/>
              <w:right w:val="nil"/>
            </w:tcBorders>
            <w:shd w:val="clear" w:color="auto" w:fill="auto"/>
            <w:noWrap/>
            <w:vAlign w:val="bottom"/>
            <w:hideMark/>
          </w:tcPr>
          <w:p w:rsidR="00595AC3" w:rsidRPr="00595AC3" w:rsidRDefault="00595AC3" w:rsidP="00595AC3">
            <w:pPr>
              <w:spacing w:after="0" w:line="240" w:lineRule="auto"/>
              <w:rPr>
                <w:rFonts w:ascii="Arial" w:eastAsia="Times New Roman" w:hAnsi="Arial" w:cs="Arial"/>
                <w:b/>
                <w:bCs/>
                <w:color w:val="000000"/>
                <w:lang w:eastAsia="en-GB"/>
              </w:rPr>
            </w:pPr>
            <w:r w:rsidRPr="00595AC3">
              <w:rPr>
                <w:rFonts w:ascii="Arial" w:eastAsia="Times New Roman" w:hAnsi="Arial" w:cs="Arial"/>
                <w:b/>
                <w:bCs/>
                <w:color w:val="000000"/>
                <w:lang w:eastAsia="en-GB"/>
              </w:rPr>
              <w:t>Barton Leisure Centre Improvement works</w:t>
            </w:r>
          </w:p>
        </w:tc>
        <w:tc>
          <w:tcPr>
            <w:tcW w:w="1740" w:type="dxa"/>
            <w:tcBorders>
              <w:top w:val="nil"/>
              <w:left w:val="nil"/>
              <w:bottom w:val="nil"/>
              <w:right w:val="nil"/>
            </w:tcBorders>
            <w:shd w:val="clear" w:color="auto" w:fill="auto"/>
            <w:noWrap/>
            <w:vAlign w:val="bottom"/>
            <w:hideMark/>
          </w:tcPr>
          <w:p w:rsidR="00595AC3" w:rsidRPr="00595AC3" w:rsidRDefault="00595AC3" w:rsidP="00595AC3">
            <w:pPr>
              <w:spacing w:after="0" w:line="240" w:lineRule="auto"/>
              <w:jc w:val="center"/>
              <w:rPr>
                <w:rFonts w:ascii="Arial" w:eastAsia="Times New Roman" w:hAnsi="Arial" w:cs="Arial"/>
                <w:color w:val="000000"/>
                <w:lang w:eastAsia="en-GB"/>
              </w:rPr>
            </w:pPr>
            <w:r w:rsidRPr="00595AC3">
              <w:rPr>
                <w:rFonts w:ascii="Arial" w:eastAsia="Times New Roman" w:hAnsi="Arial" w:cs="Arial"/>
                <w:color w:val="000000"/>
                <w:lang w:eastAsia="en-GB"/>
              </w:rPr>
              <w:t>855,674</w:t>
            </w:r>
          </w:p>
        </w:tc>
        <w:tc>
          <w:tcPr>
            <w:tcW w:w="1420" w:type="dxa"/>
            <w:tcBorders>
              <w:top w:val="nil"/>
              <w:left w:val="nil"/>
              <w:bottom w:val="nil"/>
              <w:right w:val="nil"/>
            </w:tcBorders>
            <w:shd w:val="clear" w:color="auto" w:fill="auto"/>
            <w:noWrap/>
            <w:vAlign w:val="bottom"/>
            <w:hideMark/>
          </w:tcPr>
          <w:p w:rsidR="00595AC3" w:rsidRPr="00595AC3" w:rsidRDefault="00595AC3" w:rsidP="00595AC3">
            <w:pPr>
              <w:spacing w:after="0" w:line="240" w:lineRule="auto"/>
              <w:jc w:val="center"/>
              <w:rPr>
                <w:rFonts w:ascii="Arial" w:eastAsia="Times New Roman" w:hAnsi="Arial" w:cs="Arial"/>
                <w:color w:val="000000"/>
                <w:lang w:eastAsia="en-GB"/>
              </w:rPr>
            </w:pPr>
            <w:r w:rsidRPr="00595AC3">
              <w:rPr>
                <w:rFonts w:ascii="Arial" w:eastAsia="Times New Roman" w:hAnsi="Arial" w:cs="Arial"/>
                <w:color w:val="000000"/>
                <w:lang w:eastAsia="en-GB"/>
              </w:rPr>
              <w:t>855,673</w:t>
            </w:r>
          </w:p>
        </w:tc>
      </w:tr>
      <w:tr w:rsidR="00595AC3" w:rsidRPr="00595AC3" w:rsidTr="00595AC3">
        <w:trPr>
          <w:trHeight w:val="315"/>
          <w:jc w:val="center"/>
        </w:trPr>
        <w:tc>
          <w:tcPr>
            <w:tcW w:w="5739" w:type="dxa"/>
            <w:tcBorders>
              <w:top w:val="nil"/>
              <w:left w:val="nil"/>
              <w:bottom w:val="nil"/>
              <w:right w:val="nil"/>
            </w:tcBorders>
            <w:shd w:val="clear" w:color="auto" w:fill="auto"/>
            <w:noWrap/>
            <w:vAlign w:val="bottom"/>
            <w:hideMark/>
          </w:tcPr>
          <w:p w:rsidR="00595AC3" w:rsidRPr="00595AC3" w:rsidRDefault="00595AC3" w:rsidP="00595AC3">
            <w:pPr>
              <w:spacing w:after="0" w:line="240" w:lineRule="auto"/>
              <w:rPr>
                <w:rFonts w:ascii="Arial" w:eastAsia="Times New Roman" w:hAnsi="Arial" w:cs="Arial"/>
                <w:b/>
                <w:bCs/>
                <w:color w:val="000000"/>
                <w:lang w:eastAsia="en-GB"/>
              </w:rPr>
            </w:pPr>
            <w:r w:rsidRPr="00595AC3">
              <w:rPr>
                <w:rFonts w:ascii="Arial" w:eastAsia="Times New Roman" w:hAnsi="Arial" w:cs="Arial"/>
                <w:b/>
                <w:bCs/>
                <w:color w:val="000000"/>
                <w:lang w:eastAsia="en-GB"/>
              </w:rPr>
              <w:t>Blackbird Leys leisure Centre Improvement works</w:t>
            </w:r>
          </w:p>
        </w:tc>
        <w:tc>
          <w:tcPr>
            <w:tcW w:w="1740" w:type="dxa"/>
            <w:tcBorders>
              <w:top w:val="nil"/>
              <w:left w:val="nil"/>
              <w:bottom w:val="nil"/>
              <w:right w:val="nil"/>
            </w:tcBorders>
            <w:shd w:val="clear" w:color="auto" w:fill="auto"/>
            <w:noWrap/>
            <w:vAlign w:val="bottom"/>
            <w:hideMark/>
          </w:tcPr>
          <w:p w:rsidR="00595AC3" w:rsidRPr="00595AC3" w:rsidRDefault="00595AC3" w:rsidP="00595AC3">
            <w:pPr>
              <w:spacing w:after="0" w:line="240" w:lineRule="auto"/>
              <w:jc w:val="center"/>
              <w:rPr>
                <w:rFonts w:ascii="Arial" w:eastAsia="Times New Roman" w:hAnsi="Arial" w:cs="Arial"/>
                <w:color w:val="000000"/>
                <w:lang w:eastAsia="en-GB"/>
              </w:rPr>
            </w:pPr>
            <w:r w:rsidRPr="00595AC3">
              <w:rPr>
                <w:rFonts w:ascii="Arial" w:eastAsia="Times New Roman" w:hAnsi="Arial" w:cs="Arial"/>
                <w:color w:val="000000"/>
                <w:lang w:eastAsia="en-GB"/>
              </w:rPr>
              <w:t>489,202</w:t>
            </w:r>
          </w:p>
        </w:tc>
        <w:tc>
          <w:tcPr>
            <w:tcW w:w="1420" w:type="dxa"/>
            <w:tcBorders>
              <w:top w:val="nil"/>
              <w:left w:val="nil"/>
              <w:bottom w:val="nil"/>
              <w:right w:val="nil"/>
            </w:tcBorders>
            <w:shd w:val="clear" w:color="auto" w:fill="auto"/>
            <w:noWrap/>
            <w:vAlign w:val="bottom"/>
            <w:hideMark/>
          </w:tcPr>
          <w:p w:rsidR="00595AC3" w:rsidRPr="00595AC3" w:rsidRDefault="00595AC3" w:rsidP="00595AC3">
            <w:pPr>
              <w:spacing w:after="0" w:line="240" w:lineRule="auto"/>
              <w:jc w:val="center"/>
              <w:rPr>
                <w:rFonts w:ascii="Arial" w:eastAsia="Times New Roman" w:hAnsi="Arial" w:cs="Arial"/>
                <w:color w:val="000000"/>
                <w:lang w:eastAsia="en-GB"/>
              </w:rPr>
            </w:pPr>
            <w:r w:rsidRPr="00595AC3">
              <w:rPr>
                <w:rFonts w:ascii="Arial" w:eastAsia="Times New Roman" w:hAnsi="Arial" w:cs="Arial"/>
                <w:color w:val="000000"/>
                <w:lang w:eastAsia="en-GB"/>
              </w:rPr>
              <w:t>489,202</w:t>
            </w:r>
          </w:p>
        </w:tc>
      </w:tr>
      <w:tr w:rsidR="00595AC3" w:rsidRPr="00595AC3" w:rsidTr="00595AC3">
        <w:trPr>
          <w:trHeight w:val="315"/>
          <w:jc w:val="center"/>
        </w:trPr>
        <w:tc>
          <w:tcPr>
            <w:tcW w:w="5739" w:type="dxa"/>
            <w:tcBorders>
              <w:top w:val="nil"/>
              <w:left w:val="nil"/>
              <w:bottom w:val="nil"/>
              <w:right w:val="nil"/>
            </w:tcBorders>
            <w:shd w:val="clear" w:color="auto" w:fill="auto"/>
            <w:noWrap/>
            <w:vAlign w:val="bottom"/>
            <w:hideMark/>
          </w:tcPr>
          <w:p w:rsidR="00595AC3" w:rsidRPr="00595AC3" w:rsidRDefault="00595AC3" w:rsidP="00595AC3">
            <w:pPr>
              <w:spacing w:after="0" w:line="240" w:lineRule="auto"/>
              <w:rPr>
                <w:rFonts w:ascii="Arial" w:eastAsia="Times New Roman" w:hAnsi="Arial" w:cs="Arial"/>
                <w:b/>
                <w:bCs/>
                <w:color w:val="000000"/>
                <w:lang w:eastAsia="en-GB"/>
              </w:rPr>
            </w:pPr>
            <w:r w:rsidRPr="00595AC3">
              <w:rPr>
                <w:rFonts w:ascii="Arial" w:eastAsia="Times New Roman" w:hAnsi="Arial" w:cs="Arial"/>
                <w:b/>
                <w:bCs/>
                <w:color w:val="000000"/>
                <w:lang w:eastAsia="en-GB"/>
              </w:rPr>
              <w:t xml:space="preserve">Ferry </w:t>
            </w:r>
            <w:r w:rsidR="00102641" w:rsidRPr="00595AC3">
              <w:rPr>
                <w:rFonts w:ascii="Arial" w:eastAsia="Times New Roman" w:hAnsi="Arial" w:cs="Arial"/>
                <w:b/>
                <w:bCs/>
                <w:color w:val="000000"/>
                <w:lang w:eastAsia="en-GB"/>
              </w:rPr>
              <w:t>Leisure</w:t>
            </w:r>
            <w:r w:rsidRPr="00595AC3">
              <w:rPr>
                <w:rFonts w:ascii="Arial" w:eastAsia="Times New Roman" w:hAnsi="Arial" w:cs="Arial"/>
                <w:b/>
                <w:bCs/>
                <w:color w:val="000000"/>
                <w:lang w:eastAsia="en-GB"/>
              </w:rPr>
              <w:t xml:space="preserve"> Centre Improvement Works</w:t>
            </w:r>
          </w:p>
        </w:tc>
        <w:tc>
          <w:tcPr>
            <w:tcW w:w="1740" w:type="dxa"/>
            <w:tcBorders>
              <w:top w:val="nil"/>
              <w:left w:val="nil"/>
              <w:bottom w:val="nil"/>
              <w:right w:val="nil"/>
            </w:tcBorders>
            <w:shd w:val="clear" w:color="auto" w:fill="auto"/>
            <w:noWrap/>
            <w:vAlign w:val="bottom"/>
            <w:hideMark/>
          </w:tcPr>
          <w:p w:rsidR="00595AC3" w:rsidRPr="00595AC3" w:rsidRDefault="00595AC3" w:rsidP="00595AC3">
            <w:pPr>
              <w:spacing w:after="0" w:line="240" w:lineRule="auto"/>
              <w:jc w:val="center"/>
              <w:rPr>
                <w:rFonts w:ascii="Arial" w:eastAsia="Times New Roman" w:hAnsi="Arial" w:cs="Arial"/>
                <w:color w:val="000000"/>
                <w:lang w:eastAsia="en-GB"/>
              </w:rPr>
            </w:pPr>
            <w:r w:rsidRPr="00595AC3">
              <w:rPr>
                <w:rFonts w:ascii="Arial" w:eastAsia="Times New Roman" w:hAnsi="Arial" w:cs="Arial"/>
                <w:color w:val="000000"/>
                <w:lang w:eastAsia="en-GB"/>
              </w:rPr>
              <w:t>719,601</w:t>
            </w:r>
          </w:p>
        </w:tc>
        <w:tc>
          <w:tcPr>
            <w:tcW w:w="1420" w:type="dxa"/>
            <w:tcBorders>
              <w:top w:val="nil"/>
              <w:left w:val="nil"/>
              <w:bottom w:val="nil"/>
              <w:right w:val="nil"/>
            </w:tcBorders>
            <w:shd w:val="clear" w:color="auto" w:fill="auto"/>
            <w:noWrap/>
            <w:vAlign w:val="bottom"/>
            <w:hideMark/>
          </w:tcPr>
          <w:p w:rsidR="00595AC3" w:rsidRPr="00595AC3" w:rsidRDefault="00595AC3" w:rsidP="00595AC3">
            <w:pPr>
              <w:spacing w:after="0" w:line="240" w:lineRule="auto"/>
              <w:jc w:val="center"/>
              <w:rPr>
                <w:rFonts w:ascii="Arial" w:eastAsia="Times New Roman" w:hAnsi="Arial" w:cs="Arial"/>
                <w:color w:val="000000"/>
                <w:lang w:eastAsia="en-GB"/>
              </w:rPr>
            </w:pPr>
            <w:r w:rsidRPr="00595AC3">
              <w:rPr>
                <w:rFonts w:ascii="Arial" w:eastAsia="Times New Roman" w:hAnsi="Arial" w:cs="Arial"/>
                <w:color w:val="000000"/>
                <w:lang w:eastAsia="en-GB"/>
              </w:rPr>
              <w:t>719,601</w:t>
            </w:r>
          </w:p>
        </w:tc>
      </w:tr>
      <w:tr w:rsidR="00595AC3" w:rsidRPr="00595AC3" w:rsidTr="00595AC3">
        <w:trPr>
          <w:trHeight w:val="315"/>
          <w:jc w:val="center"/>
        </w:trPr>
        <w:tc>
          <w:tcPr>
            <w:tcW w:w="5739" w:type="dxa"/>
            <w:tcBorders>
              <w:top w:val="nil"/>
              <w:left w:val="nil"/>
              <w:bottom w:val="nil"/>
              <w:right w:val="nil"/>
            </w:tcBorders>
            <w:shd w:val="clear" w:color="auto" w:fill="auto"/>
            <w:noWrap/>
            <w:vAlign w:val="bottom"/>
            <w:hideMark/>
          </w:tcPr>
          <w:p w:rsidR="00595AC3" w:rsidRPr="00595AC3" w:rsidRDefault="00595AC3" w:rsidP="00595AC3">
            <w:pPr>
              <w:spacing w:after="0" w:line="240" w:lineRule="auto"/>
              <w:rPr>
                <w:rFonts w:ascii="Arial" w:eastAsia="Times New Roman" w:hAnsi="Arial" w:cs="Arial"/>
                <w:b/>
                <w:bCs/>
                <w:color w:val="000000"/>
                <w:lang w:eastAsia="en-GB"/>
              </w:rPr>
            </w:pPr>
            <w:r w:rsidRPr="00595AC3">
              <w:rPr>
                <w:rFonts w:ascii="Arial" w:eastAsia="Times New Roman" w:hAnsi="Arial" w:cs="Arial"/>
                <w:b/>
                <w:bCs/>
                <w:color w:val="000000"/>
                <w:lang w:eastAsia="en-GB"/>
              </w:rPr>
              <w:t>Building Improvements</w:t>
            </w:r>
            <w:r w:rsidR="00102641">
              <w:rPr>
                <w:rFonts w:ascii="Arial" w:eastAsia="Times New Roman" w:hAnsi="Arial" w:cs="Arial"/>
                <w:b/>
                <w:bCs/>
                <w:color w:val="000000"/>
                <w:lang w:eastAsia="en-GB"/>
              </w:rPr>
              <w:t xml:space="preserve"> (Leisure)</w:t>
            </w:r>
          </w:p>
        </w:tc>
        <w:tc>
          <w:tcPr>
            <w:tcW w:w="1740" w:type="dxa"/>
            <w:tcBorders>
              <w:top w:val="nil"/>
              <w:left w:val="nil"/>
              <w:bottom w:val="nil"/>
              <w:right w:val="nil"/>
            </w:tcBorders>
            <w:shd w:val="clear" w:color="auto" w:fill="auto"/>
            <w:noWrap/>
            <w:vAlign w:val="bottom"/>
            <w:hideMark/>
          </w:tcPr>
          <w:p w:rsidR="00595AC3" w:rsidRPr="00595AC3" w:rsidRDefault="00595AC3" w:rsidP="00595AC3">
            <w:pPr>
              <w:spacing w:after="0" w:line="240" w:lineRule="auto"/>
              <w:jc w:val="center"/>
              <w:rPr>
                <w:rFonts w:ascii="Arial" w:eastAsia="Times New Roman" w:hAnsi="Arial" w:cs="Arial"/>
                <w:color w:val="000000"/>
                <w:lang w:eastAsia="en-GB"/>
              </w:rPr>
            </w:pPr>
            <w:r w:rsidRPr="00595AC3">
              <w:rPr>
                <w:rFonts w:ascii="Arial" w:eastAsia="Times New Roman" w:hAnsi="Arial" w:cs="Arial"/>
                <w:color w:val="000000"/>
                <w:lang w:eastAsia="en-GB"/>
              </w:rPr>
              <w:t>130,000</w:t>
            </w:r>
          </w:p>
        </w:tc>
        <w:tc>
          <w:tcPr>
            <w:tcW w:w="1420" w:type="dxa"/>
            <w:tcBorders>
              <w:top w:val="nil"/>
              <w:left w:val="nil"/>
              <w:bottom w:val="nil"/>
              <w:right w:val="nil"/>
            </w:tcBorders>
            <w:shd w:val="clear" w:color="auto" w:fill="auto"/>
            <w:noWrap/>
            <w:vAlign w:val="bottom"/>
            <w:hideMark/>
          </w:tcPr>
          <w:p w:rsidR="00595AC3" w:rsidRPr="00595AC3" w:rsidRDefault="00595AC3" w:rsidP="00595AC3">
            <w:pPr>
              <w:spacing w:after="0" w:line="240" w:lineRule="auto"/>
              <w:jc w:val="center"/>
              <w:rPr>
                <w:rFonts w:ascii="Arial" w:eastAsia="Times New Roman" w:hAnsi="Arial" w:cs="Arial"/>
                <w:color w:val="000000"/>
                <w:lang w:eastAsia="en-GB"/>
              </w:rPr>
            </w:pPr>
            <w:r w:rsidRPr="00595AC3">
              <w:rPr>
                <w:rFonts w:ascii="Arial" w:eastAsia="Times New Roman" w:hAnsi="Arial" w:cs="Arial"/>
                <w:color w:val="000000"/>
                <w:lang w:eastAsia="en-GB"/>
              </w:rPr>
              <w:t>107,316</w:t>
            </w:r>
          </w:p>
        </w:tc>
      </w:tr>
      <w:tr w:rsidR="00595AC3" w:rsidRPr="00595AC3" w:rsidTr="00595AC3">
        <w:trPr>
          <w:trHeight w:val="315"/>
          <w:jc w:val="center"/>
        </w:trPr>
        <w:tc>
          <w:tcPr>
            <w:tcW w:w="5739" w:type="dxa"/>
            <w:tcBorders>
              <w:top w:val="nil"/>
              <w:left w:val="nil"/>
              <w:bottom w:val="nil"/>
              <w:right w:val="nil"/>
            </w:tcBorders>
            <w:shd w:val="clear" w:color="auto" w:fill="auto"/>
            <w:noWrap/>
            <w:vAlign w:val="bottom"/>
            <w:hideMark/>
          </w:tcPr>
          <w:p w:rsidR="00595AC3" w:rsidRPr="00595AC3" w:rsidRDefault="00595AC3" w:rsidP="00595AC3">
            <w:pPr>
              <w:spacing w:after="0" w:line="240" w:lineRule="auto"/>
              <w:rPr>
                <w:rFonts w:ascii="Arial" w:eastAsia="Times New Roman" w:hAnsi="Arial" w:cs="Arial"/>
                <w:b/>
                <w:bCs/>
                <w:color w:val="000000"/>
                <w:lang w:eastAsia="en-GB"/>
              </w:rPr>
            </w:pPr>
            <w:r w:rsidRPr="00595AC3">
              <w:rPr>
                <w:rFonts w:ascii="Arial" w:eastAsia="Times New Roman" w:hAnsi="Arial" w:cs="Arial"/>
                <w:b/>
                <w:bCs/>
                <w:color w:val="000000"/>
                <w:lang w:eastAsia="en-GB"/>
              </w:rPr>
              <w:t>Hinksey Outdoor Pool Main Pool Liner</w:t>
            </w:r>
          </w:p>
        </w:tc>
        <w:tc>
          <w:tcPr>
            <w:tcW w:w="1740" w:type="dxa"/>
            <w:tcBorders>
              <w:top w:val="nil"/>
              <w:left w:val="nil"/>
              <w:bottom w:val="nil"/>
              <w:right w:val="nil"/>
            </w:tcBorders>
            <w:shd w:val="clear" w:color="auto" w:fill="auto"/>
            <w:noWrap/>
            <w:vAlign w:val="bottom"/>
            <w:hideMark/>
          </w:tcPr>
          <w:p w:rsidR="00595AC3" w:rsidRPr="00595AC3" w:rsidRDefault="00595AC3" w:rsidP="00595AC3">
            <w:pPr>
              <w:spacing w:after="0" w:line="240" w:lineRule="auto"/>
              <w:jc w:val="center"/>
              <w:rPr>
                <w:rFonts w:ascii="Arial" w:eastAsia="Times New Roman" w:hAnsi="Arial" w:cs="Arial"/>
                <w:color w:val="000000"/>
                <w:lang w:eastAsia="en-GB"/>
              </w:rPr>
            </w:pPr>
            <w:r w:rsidRPr="00595AC3">
              <w:rPr>
                <w:rFonts w:ascii="Arial" w:eastAsia="Times New Roman" w:hAnsi="Arial" w:cs="Arial"/>
                <w:color w:val="000000"/>
                <w:lang w:eastAsia="en-GB"/>
              </w:rPr>
              <w:t>110,000</w:t>
            </w:r>
          </w:p>
        </w:tc>
        <w:tc>
          <w:tcPr>
            <w:tcW w:w="1420" w:type="dxa"/>
            <w:tcBorders>
              <w:top w:val="nil"/>
              <w:left w:val="nil"/>
              <w:bottom w:val="nil"/>
              <w:right w:val="nil"/>
            </w:tcBorders>
            <w:shd w:val="clear" w:color="auto" w:fill="auto"/>
            <w:noWrap/>
            <w:vAlign w:val="bottom"/>
            <w:hideMark/>
          </w:tcPr>
          <w:p w:rsidR="00595AC3" w:rsidRPr="00595AC3" w:rsidRDefault="00595AC3" w:rsidP="00595AC3">
            <w:pPr>
              <w:spacing w:after="0" w:line="240" w:lineRule="auto"/>
              <w:jc w:val="center"/>
              <w:rPr>
                <w:rFonts w:ascii="Arial" w:eastAsia="Times New Roman" w:hAnsi="Arial" w:cs="Arial"/>
                <w:color w:val="000000"/>
                <w:lang w:eastAsia="en-GB"/>
              </w:rPr>
            </w:pPr>
            <w:r w:rsidRPr="00595AC3">
              <w:rPr>
                <w:rFonts w:ascii="Arial" w:eastAsia="Times New Roman" w:hAnsi="Arial" w:cs="Arial"/>
                <w:color w:val="000000"/>
                <w:lang w:eastAsia="en-GB"/>
              </w:rPr>
              <w:t>117,400</w:t>
            </w:r>
          </w:p>
        </w:tc>
      </w:tr>
      <w:tr w:rsidR="00595AC3" w:rsidRPr="00595AC3" w:rsidTr="00595AC3">
        <w:trPr>
          <w:trHeight w:val="315"/>
          <w:jc w:val="center"/>
        </w:trPr>
        <w:tc>
          <w:tcPr>
            <w:tcW w:w="5739" w:type="dxa"/>
            <w:tcBorders>
              <w:top w:val="nil"/>
              <w:left w:val="nil"/>
              <w:bottom w:val="nil"/>
              <w:right w:val="nil"/>
            </w:tcBorders>
            <w:shd w:val="clear" w:color="auto" w:fill="auto"/>
            <w:noWrap/>
            <w:vAlign w:val="bottom"/>
            <w:hideMark/>
          </w:tcPr>
          <w:p w:rsidR="00595AC3" w:rsidRPr="00595AC3" w:rsidRDefault="00595AC3" w:rsidP="00595AC3">
            <w:pPr>
              <w:spacing w:after="0" w:line="240" w:lineRule="auto"/>
              <w:rPr>
                <w:rFonts w:ascii="Arial" w:eastAsia="Times New Roman" w:hAnsi="Arial" w:cs="Arial"/>
                <w:b/>
                <w:bCs/>
                <w:color w:val="000000"/>
                <w:lang w:eastAsia="en-GB"/>
              </w:rPr>
            </w:pPr>
            <w:r w:rsidRPr="00595AC3">
              <w:rPr>
                <w:rFonts w:ascii="Arial" w:eastAsia="Times New Roman" w:hAnsi="Arial" w:cs="Arial"/>
                <w:b/>
                <w:bCs/>
                <w:color w:val="000000"/>
                <w:lang w:eastAsia="en-GB"/>
              </w:rPr>
              <w:t>Leisure Centre Substantive Works</w:t>
            </w:r>
          </w:p>
        </w:tc>
        <w:tc>
          <w:tcPr>
            <w:tcW w:w="1740" w:type="dxa"/>
            <w:tcBorders>
              <w:top w:val="nil"/>
              <w:left w:val="nil"/>
              <w:bottom w:val="nil"/>
              <w:right w:val="nil"/>
            </w:tcBorders>
            <w:shd w:val="clear" w:color="auto" w:fill="auto"/>
            <w:noWrap/>
            <w:vAlign w:val="bottom"/>
            <w:hideMark/>
          </w:tcPr>
          <w:p w:rsidR="00595AC3" w:rsidRPr="00595AC3" w:rsidRDefault="00595AC3" w:rsidP="00595AC3">
            <w:pPr>
              <w:spacing w:after="0" w:line="240" w:lineRule="auto"/>
              <w:jc w:val="center"/>
              <w:rPr>
                <w:rFonts w:ascii="Arial" w:eastAsia="Times New Roman" w:hAnsi="Arial" w:cs="Arial"/>
                <w:color w:val="000000"/>
                <w:lang w:eastAsia="en-GB"/>
              </w:rPr>
            </w:pPr>
            <w:r w:rsidRPr="00595AC3">
              <w:rPr>
                <w:rFonts w:ascii="Arial" w:eastAsia="Times New Roman" w:hAnsi="Arial" w:cs="Arial"/>
                <w:color w:val="000000"/>
                <w:lang w:eastAsia="en-GB"/>
              </w:rPr>
              <w:t>837,326</w:t>
            </w:r>
          </w:p>
        </w:tc>
        <w:tc>
          <w:tcPr>
            <w:tcW w:w="1420" w:type="dxa"/>
            <w:tcBorders>
              <w:top w:val="nil"/>
              <w:left w:val="nil"/>
              <w:bottom w:val="nil"/>
              <w:right w:val="nil"/>
            </w:tcBorders>
            <w:shd w:val="clear" w:color="auto" w:fill="auto"/>
            <w:noWrap/>
            <w:vAlign w:val="bottom"/>
            <w:hideMark/>
          </w:tcPr>
          <w:p w:rsidR="00595AC3" w:rsidRPr="00595AC3" w:rsidRDefault="00595AC3" w:rsidP="00595AC3">
            <w:pPr>
              <w:spacing w:after="0" w:line="240" w:lineRule="auto"/>
              <w:jc w:val="center"/>
              <w:rPr>
                <w:rFonts w:ascii="Arial" w:eastAsia="Times New Roman" w:hAnsi="Arial" w:cs="Arial"/>
                <w:color w:val="000000"/>
                <w:lang w:eastAsia="en-GB"/>
              </w:rPr>
            </w:pPr>
            <w:r w:rsidRPr="00595AC3">
              <w:rPr>
                <w:rFonts w:ascii="Arial" w:eastAsia="Times New Roman" w:hAnsi="Arial" w:cs="Arial"/>
                <w:color w:val="000000"/>
                <w:lang w:eastAsia="en-GB"/>
              </w:rPr>
              <w:t>540,541</w:t>
            </w:r>
          </w:p>
        </w:tc>
      </w:tr>
      <w:tr w:rsidR="00595AC3" w:rsidRPr="00595AC3" w:rsidTr="00595AC3">
        <w:trPr>
          <w:trHeight w:val="315"/>
          <w:jc w:val="center"/>
        </w:trPr>
        <w:tc>
          <w:tcPr>
            <w:tcW w:w="5739" w:type="dxa"/>
            <w:tcBorders>
              <w:top w:val="nil"/>
              <w:left w:val="nil"/>
              <w:bottom w:val="nil"/>
              <w:right w:val="nil"/>
            </w:tcBorders>
            <w:shd w:val="clear" w:color="auto" w:fill="auto"/>
            <w:noWrap/>
            <w:vAlign w:val="bottom"/>
            <w:hideMark/>
          </w:tcPr>
          <w:p w:rsidR="00595AC3" w:rsidRPr="00595AC3" w:rsidRDefault="00595AC3" w:rsidP="00595AC3">
            <w:pPr>
              <w:spacing w:after="0" w:line="240" w:lineRule="auto"/>
              <w:rPr>
                <w:rFonts w:ascii="Arial" w:eastAsia="Times New Roman" w:hAnsi="Arial" w:cs="Arial"/>
                <w:b/>
                <w:bCs/>
                <w:color w:val="000000"/>
                <w:lang w:eastAsia="en-GB"/>
              </w:rPr>
            </w:pPr>
            <w:r w:rsidRPr="00595AC3">
              <w:rPr>
                <w:rFonts w:ascii="Arial" w:eastAsia="Times New Roman" w:hAnsi="Arial" w:cs="Arial"/>
                <w:b/>
                <w:bCs/>
                <w:color w:val="000000"/>
                <w:lang w:eastAsia="en-GB"/>
              </w:rPr>
              <w:t>Leisure Centre Improvement work</w:t>
            </w:r>
          </w:p>
        </w:tc>
        <w:tc>
          <w:tcPr>
            <w:tcW w:w="1740" w:type="dxa"/>
            <w:tcBorders>
              <w:top w:val="nil"/>
              <w:left w:val="nil"/>
              <w:bottom w:val="nil"/>
              <w:right w:val="nil"/>
            </w:tcBorders>
            <w:shd w:val="clear" w:color="auto" w:fill="auto"/>
            <w:noWrap/>
            <w:vAlign w:val="bottom"/>
            <w:hideMark/>
          </w:tcPr>
          <w:p w:rsidR="00595AC3" w:rsidRPr="00595AC3" w:rsidRDefault="00595AC3" w:rsidP="00595AC3">
            <w:pPr>
              <w:spacing w:after="0" w:line="240" w:lineRule="auto"/>
              <w:jc w:val="center"/>
              <w:rPr>
                <w:rFonts w:ascii="Arial" w:eastAsia="Times New Roman" w:hAnsi="Arial" w:cs="Arial"/>
                <w:color w:val="000000"/>
                <w:lang w:eastAsia="en-GB"/>
              </w:rPr>
            </w:pPr>
            <w:r w:rsidRPr="00595AC3">
              <w:rPr>
                <w:rFonts w:ascii="Arial" w:eastAsia="Times New Roman" w:hAnsi="Arial" w:cs="Arial"/>
                <w:color w:val="000000"/>
                <w:lang w:eastAsia="en-GB"/>
              </w:rPr>
              <w:t>276,763</w:t>
            </w:r>
          </w:p>
        </w:tc>
        <w:tc>
          <w:tcPr>
            <w:tcW w:w="1420" w:type="dxa"/>
            <w:tcBorders>
              <w:top w:val="nil"/>
              <w:left w:val="nil"/>
              <w:bottom w:val="nil"/>
              <w:right w:val="nil"/>
            </w:tcBorders>
            <w:shd w:val="clear" w:color="auto" w:fill="auto"/>
            <w:noWrap/>
            <w:vAlign w:val="bottom"/>
            <w:hideMark/>
          </w:tcPr>
          <w:p w:rsidR="00595AC3" w:rsidRPr="00595AC3" w:rsidRDefault="00595AC3" w:rsidP="00595AC3">
            <w:pPr>
              <w:spacing w:after="0" w:line="240" w:lineRule="auto"/>
              <w:jc w:val="center"/>
              <w:rPr>
                <w:rFonts w:ascii="Arial" w:eastAsia="Times New Roman" w:hAnsi="Arial" w:cs="Arial"/>
                <w:color w:val="000000"/>
                <w:lang w:eastAsia="en-GB"/>
              </w:rPr>
            </w:pPr>
            <w:r w:rsidRPr="00595AC3">
              <w:rPr>
                <w:rFonts w:ascii="Arial" w:eastAsia="Times New Roman" w:hAnsi="Arial" w:cs="Arial"/>
                <w:color w:val="000000"/>
                <w:lang w:eastAsia="en-GB"/>
              </w:rPr>
              <w:t>281,019</w:t>
            </w:r>
          </w:p>
        </w:tc>
      </w:tr>
      <w:tr w:rsidR="00595AC3" w:rsidRPr="00595AC3" w:rsidTr="00595AC3">
        <w:trPr>
          <w:trHeight w:val="330"/>
          <w:jc w:val="center"/>
        </w:trPr>
        <w:tc>
          <w:tcPr>
            <w:tcW w:w="5739" w:type="dxa"/>
            <w:tcBorders>
              <w:top w:val="nil"/>
              <w:left w:val="nil"/>
              <w:bottom w:val="nil"/>
              <w:right w:val="nil"/>
            </w:tcBorders>
            <w:shd w:val="clear" w:color="auto" w:fill="auto"/>
            <w:noWrap/>
            <w:vAlign w:val="bottom"/>
            <w:hideMark/>
          </w:tcPr>
          <w:p w:rsidR="00595AC3" w:rsidRPr="00595AC3" w:rsidRDefault="00595AC3" w:rsidP="00595AC3">
            <w:pPr>
              <w:spacing w:after="0" w:line="240" w:lineRule="auto"/>
              <w:rPr>
                <w:rFonts w:ascii="Arial" w:eastAsia="Times New Roman" w:hAnsi="Arial" w:cs="Arial"/>
                <w:color w:val="000000"/>
                <w:sz w:val="24"/>
                <w:szCs w:val="24"/>
                <w:lang w:eastAsia="en-GB"/>
              </w:rPr>
            </w:pPr>
          </w:p>
        </w:tc>
        <w:tc>
          <w:tcPr>
            <w:tcW w:w="1740" w:type="dxa"/>
            <w:tcBorders>
              <w:top w:val="single" w:sz="4" w:space="0" w:color="auto"/>
              <w:left w:val="nil"/>
              <w:bottom w:val="single" w:sz="8" w:space="0" w:color="auto"/>
              <w:right w:val="nil"/>
            </w:tcBorders>
            <w:shd w:val="clear" w:color="000000" w:fill="D9D9D9"/>
            <w:noWrap/>
            <w:vAlign w:val="bottom"/>
            <w:hideMark/>
          </w:tcPr>
          <w:p w:rsidR="00595AC3" w:rsidRPr="00595AC3" w:rsidRDefault="00595AC3" w:rsidP="00595AC3">
            <w:pPr>
              <w:spacing w:after="0" w:line="240" w:lineRule="auto"/>
              <w:jc w:val="center"/>
              <w:rPr>
                <w:rFonts w:ascii="Arial" w:eastAsia="Times New Roman" w:hAnsi="Arial" w:cs="Arial"/>
                <w:color w:val="000000"/>
                <w:lang w:eastAsia="en-GB"/>
              </w:rPr>
            </w:pPr>
            <w:r w:rsidRPr="00595AC3">
              <w:rPr>
                <w:rFonts w:ascii="Arial" w:eastAsia="Times New Roman" w:hAnsi="Arial" w:cs="Arial"/>
                <w:color w:val="000000"/>
                <w:lang w:eastAsia="en-GB"/>
              </w:rPr>
              <w:t>4,951,870</w:t>
            </w:r>
          </w:p>
        </w:tc>
        <w:tc>
          <w:tcPr>
            <w:tcW w:w="1420" w:type="dxa"/>
            <w:tcBorders>
              <w:top w:val="single" w:sz="4" w:space="0" w:color="auto"/>
              <w:left w:val="nil"/>
              <w:bottom w:val="single" w:sz="8" w:space="0" w:color="auto"/>
              <w:right w:val="nil"/>
            </w:tcBorders>
            <w:shd w:val="clear" w:color="000000" w:fill="D9D9D9"/>
            <w:noWrap/>
            <w:vAlign w:val="bottom"/>
            <w:hideMark/>
          </w:tcPr>
          <w:p w:rsidR="00595AC3" w:rsidRPr="00595AC3" w:rsidRDefault="00595AC3" w:rsidP="00595AC3">
            <w:pPr>
              <w:spacing w:after="0" w:line="240" w:lineRule="auto"/>
              <w:jc w:val="center"/>
              <w:rPr>
                <w:rFonts w:ascii="Arial" w:eastAsia="Times New Roman" w:hAnsi="Arial" w:cs="Arial"/>
                <w:color w:val="000000"/>
                <w:lang w:eastAsia="en-GB"/>
              </w:rPr>
            </w:pPr>
            <w:r w:rsidRPr="00595AC3">
              <w:rPr>
                <w:rFonts w:ascii="Arial" w:eastAsia="Times New Roman" w:hAnsi="Arial" w:cs="Arial"/>
                <w:color w:val="000000"/>
                <w:lang w:eastAsia="en-GB"/>
              </w:rPr>
              <w:t>4,645,183</w:t>
            </w:r>
          </w:p>
        </w:tc>
      </w:tr>
      <w:tr w:rsidR="00595AC3" w:rsidRPr="00595AC3" w:rsidTr="00595AC3">
        <w:trPr>
          <w:trHeight w:val="315"/>
          <w:jc w:val="center"/>
        </w:trPr>
        <w:tc>
          <w:tcPr>
            <w:tcW w:w="5739" w:type="dxa"/>
            <w:tcBorders>
              <w:top w:val="nil"/>
              <w:left w:val="nil"/>
              <w:bottom w:val="nil"/>
              <w:right w:val="nil"/>
            </w:tcBorders>
            <w:shd w:val="clear" w:color="auto" w:fill="auto"/>
            <w:noWrap/>
            <w:vAlign w:val="bottom"/>
            <w:hideMark/>
          </w:tcPr>
          <w:p w:rsidR="00595AC3" w:rsidRPr="00595AC3" w:rsidRDefault="00595AC3" w:rsidP="00595AC3">
            <w:pPr>
              <w:spacing w:after="0" w:line="240" w:lineRule="auto"/>
              <w:jc w:val="right"/>
              <w:rPr>
                <w:rFonts w:ascii="Arial" w:eastAsia="Times New Roman" w:hAnsi="Arial" w:cs="Arial"/>
                <w:color w:val="000000"/>
                <w:lang w:eastAsia="en-GB"/>
              </w:rPr>
            </w:pPr>
            <w:r w:rsidRPr="00595AC3">
              <w:rPr>
                <w:rFonts w:ascii="Arial" w:eastAsia="Times New Roman" w:hAnsi="Arial" w:cs="Arial"/>
                <w:color w:val="000000"/>
                <w:lang w:eastAsia="en-GB"/>
              </w:rPr>
              <w:t>less Substantive Works</w:t>
            </w:r>
          </w:p>
        </w:tc>
        <w:tc>
          <w:tcPr>
            <w:tcW w:w="1740" w:type="dxa"/>
            <w:tcBorders>
              <w:top w:val="nil"/>
              <w:left w:val="nil"/>
              <w:bottom w:val="nil"/>
              <w:right w:val="nil"/>
            </w:tcBorders>
            <w:shd w:val="clear" w:color="auto" w:fill="auto"/>
            <w:noWrap/>
            <w:vAlign w:val="center"/>
            <w:hideMark/>
          </w:tcPr>
          <w:p w:rsidR="00595AC3" w:rsidRPr="00595AC3" w:rsidRDefault="00595AC3" w:rsidP="00595AC3">
            <w:pPr>
              <w:spacing w:after="0" w:line="240" w:lineRule="auto"/>
              <w:jc w:val="center"/>
              <w:rPr>
                <w:rFonts w:ascii="Arial" w:eastAsia="Times New Roman" w:hAnsi="Arial" w:cs="Arial"/>
                <w:color w:val="000000"/>
                <w:lang w:eastAsia="en-GB"/>
              </w:rPr>
            </w:pPr>
            <w:r w:rsidRPr="00595AC3">
              <w:rPr>
                <w:rFonts w:ascii="Arial" w:eastAsia="Times New Roman" w:hAnsi="Arial" w:cs="Arial"/>
                <w:color w:val="000000"/>
                <w:lang w:eastAsia="en-GB"/>
              </w:rPr>
              <w:t>4,114,544</w:t>
            </w:r>
          </w:p>
        </w:tc>
        <w:tc>
          <w:tcPr>
            <w:tcW w:w="1420" w:type="dxa"/>
            <w:tcBorders>
              <w:top w:val="nil"/>
              <w:left w:val="nil"/>
              <w:bottom w:val="nil"/>
              <w:right w:val="nil"/>
            </w:tcBorders>
            <w:shd w:val="clear" w:color="auto" w:fill="auto"/>
            <w:noWrap/>
            <w:vAlign w:val="center"/>
            <w:hideMark/>
          </w:tcPr>
          <w:p w:rsidR="00595AC3" w:rsidRPr="00595AC3" w:rsidRDefault="00595AC3" w:rsidP="00595AC3">
            <w:pPr>
              <w:spacing w:after="0" w:line="240" w:lineRule="auto"/>
              <w:jc w:val="center"/>
              <w:rPr>
                <w:rFonts w:ascii="Arial" w:eastAsia="Times New Roman" w:hAnsi="Arial" w:cs="Arial"/>
                <w:color w:val="000000"/>
                <w:lang w:eastAsia="en-GB"/>
              </w:rPr>
            </w:pPr>
            <w:r w:rsidRPr="00595AC3">
              <w:rPr>
                <w:rFonts w:ascii="Arial" w:eastAsia="Times New Roman" w:hAnsi="Arial" w:cs="Arial"/>
                <w:color w:val="000000"/>
                <w:lang w:eastAsia="en-GB"/>
              </w:rPr>
              <w:t>4,104,642</w:t>
            </w:r>
          </w:p>
        </w:tc>
      </w:tr>
    </w:tbl>
    <w:p w:rsidR="00595AC3" w:rsidRDefault="00595AC3" w:rsidP="009E2057">
      <w:pPr>
        <w:rPr>
          <w:rFonts w:ascii="Arial" w:hAnsi="Arial" w:cs="Arial"/>
          <w:iCs/>
          <w:color w:val="000000"/>
          <w:sz w:val="24"/>
          <w:szCs w:val="24"/>
        </w:rPr>
      </w:pPr>
    </w:p>
    <w:p w:rsidR="00595AC3" w:rsidRDefault="00595AC3" w:rsidP="00FB3A43">
      <w:pPr>
        <w:jc w:val="both"/>
        <w:rPr>
          <w:rFonts w:ascii="Arial" w:hAnsi="Arial" w:cs="Arial"/>
          <w:iCs/>
          <w:color w:val="000000"/>
          <w:sz w:val="24"/>
          <w:szCs w:val="24"/>
        </w:rPr>
      </w:pPr>
    </w:p>
    <w:p w:rsidR="00595AC3" w:rsidRPr="00930ACF" w:rsidRDefault="00595AC3" w:rsidP="00FB3A43">
      <w:pPr>
        <w:jc w:val="both"/>
        <w:rPr>
          <w:rFonts w:ascii="Arial" w:hAnsi="Arial" w:cs="Arial"/>
          <w:b/>
          <w:bCs/>
          <w:color w:val="000000"/>
          <w:sz w:val="24"/>
          <w:szCs w:val="24"/>
        </w:rPr>
      </w:pPr>
      <w:r>
        <w:rPr>
          <w:rFonts w:ascii="Arial" w:hAnsi="Arial" w:cs="Arial"/>
          <w:b/>
          <w:bCs/>
          <w:color w:val="000000"/>
          <w:sz w:val="24"/>
          <w:szCs w:val="24"/>
        </w:rPr>
        <w:t>Q 3</w:t>
      </w:r>
      <w:r w:rsidRPr="00930ACF">
        <w:rPr>
          <w:rFonts w:ascii="Arial" w:hAnsi="Arial" w:cs="Arial"/>
          <w:b/>
          <w:bCs/>
          <w:color w:val="000000"/>
          <w:sz w:val="24"/>
          <w:szCs w:val="24"/>
        </w:rPr>
        <w:t xml:space="preserve">.      The total amount the partnership ‘saved’ by the City Council providing financing, compared to if Fusion had borrowed on the open market. </w:t>
      </w:r>
    </w:p>
    <w:p w:rsidR="00595AC3" w:rsidRPr="00930ACF" w:rsidRDefault="00595AC3" w:rsidP="00FB3A43">
      <w:pPr>
        <w:jc w:val="both"/>
        <w:rPr>
          <w:rFonts w:ascii="Arial" w:hAnsi="Arial" w:cs="Arial"/>
          <w:iCs/>
          <w:color w:val="000000"/>
          <w:sz w:val="24"/>
          <w:szCs w:val="24"/>
        </w:rPr>
      </w:pPr>
      <w:r w:rsidRPr="00930ACF">
        <w:rPr>
          <w:rFonts w:ascii="Arial" w:hAnsi="Arial" w:cs="Arial"/>
          <w:iCs/>
          <w:color w:val="000000"/>
          <w:sz w:val="24"/>
          <w:szCs w:val="24"/>
        </w:rPr>
        <w:t xml:space="preserve">Given that Fusion’s tender was prepared on the basis that the Council would finance the capital investment, the question seems to be hypothetical in nature and very difficult to assess now what would have happened </w:t>
      </w:r>
      <w:r w:rsidR="00E82E3D">
        <w:rPr>
          <w:rFonts w:ascii="Arial" w:hAnsi="Arial" w:cs="Arial"/>
          <w:iCs/>
          <w:color w:val="000000"/>
          <w:sz w:val="24"/>
          <w:szCs w:val="24"/>
        </w:rPr>
        <w:t>five</w:t>
      </w:r>
      <w:r w:rsidRPr="00930ACF">
        <w:rPr>
          <w:rFonts w:ascii="Arial" w:hAnsi="Arial" w:cs="Arial"/>
          <w:iCs/>
          <w:color w:val="000000"/>
          <w:sz w:val="24"/>
          <w:szCs w:val="24"/>
        </w:rPr>
        <w:t xml:space="preserve"> years ago had the contract been scoped differently.</w:t>
      </w:r>
    </w:p>
    <w:p w:rsidR="00595AC3" w:rsidRPr="00930ACF" w:rsidRDefault="00595AC3" w:rsidP="009E2057">
      <w:pPr>
        <w:rPr>
          <w:rFonts w:ascii="Arial" w:hAnsi="Arial" w:cs="Arial"/>
          <w:sz w:val="24"/>
          <w:szCs w:val="24"/>
        </w:rPr>
      </w:pPr>
    </w:p>
    <w:sectPr w:rsidR="00595AC3" w:rsidRPr="00930ACF" w:rsidSect="00595AC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3DF" w:rsidRDefault="003633DF" w:rsidP="003633DF">
      <w:pPr>
        <w:spacing w:after="0" w:line="240" w:lineRule="auto"/>
      </w:pPr>
      <w:r>
        <w:separator/>
      </w:r>
    </w:p>
  </w:endnote>
  <w:endnote w:type="continuationSeparator" w:id="0">
    <w:p w:rsidR="003633DF" w:rsidRDefault="003633DF" w:rsidP="00363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3DF" w:rsidRDefault="003633DF" w:rsidP="003633DF">
      <w:pPr>
        <w:spacing w:after="0" w:line="240" w:lineRule="auto"/>
      </w:pPr>
      <w:r>
        <w:separator/>
      </w:r>
    </w:p>
  </w:footnote>
  <w:footnote w:type="continuationSeparator" w:id="0">
    <w:p w:rsidR="003633DF" w:rsidRDefault="003633DF" w:rsidP="003633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0BB8"/>
    <w:multiLevelType w:val="hybridMultilevel"/>
    <w:tmpl w:val="DD688F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B2654A2"/>
    <w:multiLevelType w:val="hybridMultilevel"/>
    <w:tmpl w:val="C4A0E784"/>
    <w:lvl w:ilvl="0" w:tplc="5002D068">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9661A5"/>
    <w:multiLevelType w:val="hybridMultilevel"/>
    <w:tmpl w:val="6F8E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F150E9"/>
    <w:multiLevelType w:val="hybridMultilevel"/>
    <w:tmpl w:val="62C8EB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F31"/>
    <w:rsid w:val="00102641"/>
    <w:rsid w:val="00134CAD"/>
    <w:rsid w:val="00146541"/>
    <w:rsid w:val="00152F31"/>
    <w:rsid w:val="0016461C"/>
    <w:rsid w:val="00174A39"/>
    <w:rsid w:val="00190E38"/>
    <w:rsid w:val="00195D39"/>
    <w:rsid w:val="00202386"/>
    <w:rsid w:val="002647C4"/>
    <w:rsid w:val="003159F8"/>
    <w:rsid w:val="00321314"/>
    <w:rsid w:val="003633DF"/>
    <w:rsid w:val="00372C59"/>
    <w:rsid w:val="003B70DF"/>
    <w:rsid w:val="003E3BF8"/>
    <w:rsid w:val="00416B53"/>
    <w:rsid w:val="004E6909"/>
    <w:rsid w:val="005047BC"/>
    <w:rsid w:val="00595AC3"/>
    <w:rsid w:val="00635FCB"/>
    <w:rsid w:val="00664587"/>
    <w:rsid w:val="006B418C"/>
    <w:rsid w:val="00744F6E"/>
    <w:rsid w:val="00930ACF"/>
    <w:rsid w:val="00931AE5"/>
    <w:rsid w:val="00955323"/>
    <w:rsid w:val="00970E81"/>
    <w:rsid w:val="009744A3"/>
    <w:rsid w:val="009B74A0"/>
    <w:rsid w:val="009E2057"/>
    <w:rsid w:val="00A879D2"/>
    <w:rsid w:val="00B33F68"/>
    <w:rsid w:val="00B7598B"/>
    <w:rsid w:val="00BE4176"/>
    <w:rsid w:val="00C21035"/>
    <w:rsid w:val="00C403FA"/>
    <w:rsid w:val="00C41B4A"/>
    <w:rsid w:val="00CC4063"/>
    <w:rsid w:val="00CF65A1"/>
    <w:rsid w:val="00D12209"/>
    <w:rsid w:val="00D375A2"/>
    <w:rsid w:val="00E82E3D"/>
    <w:rsid w:val="00EC14A5"/>
    <w:rsid w:val="00F50AA4"/>
    <w:rsid w:val="00F818F7"/>
    <w:rsid w:val="00F918DE"/>
    <w:rsid w:val="00FB3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B53"/>
    <w:pPr>
      <w:ind w:left="720"/>
      <w:contextualSpacing/>
    </w:pPr>
  </w:style>
  <w:style w:type="table" w:styleId="TableGrid">
    <w:name w:val="Table Grid"/>
    <w:basedOn w:val="TableNormal"/>
    <w:uiPriority w:val="59"/>
    <w:rsid w:val="00974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0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E38"/>
    <w:rPr>
      <w:rFonts w:ascii="Tahoma" w:hAnsi="Tahoma" w:cs="Tahoma"/>
      <w:sz w:val="16"/>
      <w:szCs w:val="16"/>
    </w:rPr>
  </w:style>
  <w:style w:type="paragraph" w:styleId="Header">
    <w:name w:val="header"/>
    <w:basedOn w:val="Normal"/>
    <w:link w:val="HeaderChar"/>
    <w:uiPriority w:val="99"/>
    <w:unhideWhenUsed/>
    <w:rsid w:val="00363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3DF"/>
  </w:style>
  <w:style w:type="paragraph" w:styleId="Footer">
    <w:name w:val="footer"/>
    <w:basedOn w:val="Normal"/>
    <w:link w:val="FooterChar"/>
    <w:uiPriority w:val="99"/>
    <w:unhideWhenUsed/>
    <w:rsid w:val="00363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3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B53"/>
    <w:pPr>
      <w:ind w:left="720"/>
      <w:contextualSpacing/>
    </w:pPr>
  </w:style>
  <w:style w:type="table" w:styleId="TableGrid">
    <w:name w:val="Table Grid"/>
    <w:basedOn w:val="TableNormal"/>
    <w:uiPriority w:val="59"/>
    <w:rsid w:val="00974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0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E38"/>
    <w:rPr>
      <w:rFonts w:ascii="Tahoma" w:hAnsi="Tahoma" w:cs="Tahoma"/>
      <w:sz w:val="16"/>
      <w:szCs w:val="16"/>
    </w:rPr>
  </w:style>
  <w:style w:type="paragraph" w:styleId="Header">
    <w:name w:val="header"/>
    <w:basedOn w:val="Normal"/>
    <w:link w:val="HeaderChar"/>
    <w:uiPriority w:val="99"/>
    <w:unhideWhenUsed/>
    <w:rsid w:val="00363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3DF"/>
  </w:style>
  <w:style w:type="paragraph" w:styleId="Footer">
    <w:name w:val="footer"/>
    <w:basedOn w:val="Normal"/>
    <w:link w:val="FooterChar"/>
    <w:uiPriority w:val="99"/>
    <w:unhideWhenUsed/>
    <w:rsid w:val="00363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988818">
      <w:bodyDiv w:val="1"/>
      <w:marLeft w:val="0"/>
      <w:marRight w:val="0"/>
      <w:marTop w:val="0"/>
      <w:marBottom w:val="0"/>
      <w:divBdr>
        <w:top w:val="none" w:sz="0" w:space="0" w:color="auto"/>
        <w:left w:val="none" w:sz="0" w:space="0" w:color="auto"/>
        <w:bottom w:val="none" w:sz="0" w:space="0" w:color="auto"/>
        <w:right w:val="none" w:sz="0" w:space="0" w:color="auto"/>
      </w:divBdr>
    </w:div>
    <w:div w:id="511533959">
      <w:bodyDiv w:val="1"/>
      <w:marLeft w:val="0"/>
      <w:marRight w:val="0"/>
      <w:marTop w:val="0"/>
      <w:marBottom w:val="0"/>
      <w:divBdr>
        <w:top w:val="none" w:sz="0" w:space="0" w:color="auto"/>
        <w:left w:val="none" w:sz="0" w:space="0" w:color="auto"/>
        <w:bottom w:val="none" w:sz="0" w:space="0" w:color="auto"/>
        <w:right w:val="none" w:sz="0" w:space="0" w:color="auto"/>
      </w:divBdr>
    </w:div>
    <w:div w:id="514658015">
      <w:bodyDiv w:val="1"/>
      <w:marLeft w:val="0"/>
      <w:marRight w:val="0"/>
      <w:marTop w:val="0"/>
      <w:marBottom w:val="0"/>
      <w:divBdr>
        <w:top w:val="none" w:sz="0" w:space="0" w:color="auto"/>
        <w:left w:val="none" w:sz="0" w:space="0" w:color="auto"/>
        <w:bottom w:val="none" w:sz="0" w:space="0" w:color="auto"/>
        <w:right w:val="none" w:sz="0" w:space="0" w:color="auto"/>
      </w:divBdr>
    </w:div>
    <w:div w:id="170308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B5B51-FF9E-482F-9C79-D3D204FA0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9C3FF</Template>
  <TotalTime>1</TotalTime>
  <Pages>2</Pages>
  <Words>475</Words>
  <Characters>2714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Emma.Burson</dc:creator>
  <cp:lastModifiedBy>andrew.brown2</cp:lastModifiedBy>
  <cp:revision>2</cp:revision>
  <cp:lastPrinted>2014-08-28T11:16:00Z</cp:lastPrinted>
  <dcterms:created xsi:type="dcterms:W3CDTF">2014-09-01T10:33:00Z</dcterms:created>
  <dcterms:modified xsi:type="dcterms:W3CDTF">2014-09-01T10:33:00Z</dcterms:modified>
</cp:coreProperties>
</file>